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4B371E" w14:textId="77777777" w:rsidR="00BE17DF" w:rsidRDefault="00BE17DF" w:rsidP="003B397C">
      <w:pPr>
        <w:widowControl w:val="0"/>
        <w:autoSpaceDE w:val="0"/>
        <w:autoSpaceDN w:val="0"/>
        <w:adjustRightInd w:val="0"/>
        <w:rPr>
          <w:rFonts w:ascii="Arial" w:hAnsi="Arial" w:cs="Arial"/>
          <w:sz w:val="26"/>
          <w:szCs w:val="26"/>
        </w:rPr>
      </w:pPr>
      <w:r>
        <w:rPr>
          <w:rFonts w:ascii="Arial" w:hAnsi="Arial" w:cs="Arial"/>
          <w:sz w:val="26"/>
          <w:szCs w:val="26"/>
        </w:rPr>
        <w:t>Maurice Robinson</w:t>
      </w:r>
    </w:p>
    <w:p w14:paraId="698609FB" w14:textId="37B2A2FC" w:rsidR="00BE17DF" w:rsidRDefault="00BE17DF" w:rsidP="003B397C">
      <w:pPr>
        <w:widowControl w:val="0"/>
        <w:autoSpaceDE w:val="0"/>
        <w:autoSpaceDN w:val="0"/>
        <w:adjustRightInd w:val="0"/>
        <w:rPr>
          <w:rFonts w:ascii="Arial" w:hAnsi="Arial" w:cs="Arial"/>
          <w:sz w:val="26"/>
          <w:szCs w:val="26"/>
        </w:rPr>
      </w:pPr>
      <w:r>
        <w:rPr>
          <w:rFonts w:ascii="Arial" w:hAnsi="Arial" w:cs="Arial"/>
          <w:sz w:val="26"/>
          <w:szCs w:val="26"/>
        </w:rPr>
        <w:t>Foundations of Writing</w:t>
      </w:r>
    </w:p>
    <w:p w14:paraId="00618186" w14:textId="202C86AC" w:rsidR="00353CF4" w:rsidRDefault="00353CF4" w:rsidP="003B397C">
      <w:pPr>
        <w:widowControl w:val="0"/>
        <w:autoSpaceDE w:val="0"/>
        <w:autoSpaceDN w:val="0"/>
        <w:adjustRightInd w:val="0"/>
        <w:rPr>
          <w:rFonts w:ascii="Arial" w:hAnsi="Arial" w:cs="Arial"/>
          <w:sz w:val="26"/>
          <w:szCs w:val="26"/>
        </w:rPr>
      </w:pPr>
      <w:r>
        <w:rPr>
          <w:rFonts w:ascii="Arial" w:hAnsi="Arial" w:cs="Arial"/>
          <w:sz w:val="26"/>
          <w:szCs w:val="26"/>
        </w:rPr>
        <w:t>February 23, 2015</w:t>
      </w:r>
    </w:p>
    <w:p w14:paraId="5639CD2E" w14:textId="77777777" w:rsidR="00BE17DF" w:rsidRDefault="00BE17DF" w:rsidP="003B397C">
      <w:pPr>
        <w:widowControl w:val="0"/>
        <w:autoSpaceDE w:val="0"/>
        <w:autoSpaceDN w:val="0"/>
        <w:adjustRightInd w:val="0"/>
        <w:rPr>
          <w:rFonts w:ascii="Arial" w:hAnsi="Arial" w:cs="Arial"/>
          <w:sz w:val="26"/>
          <w:szCs w:val="26"/>
        </w:rPr>
      </w:pPr>
      <w:r>
        <w:rPr>
          <w:rFonts w:ascii="Arial" w:hAnsi="Arial" w:cs="Arial"/>
          <w:sz w:val="26"/>
          <w:szCs w:val="26"/>
        </w:rPr>
        <w:t> </w:t>
      </w:r>
    </w:p>
    <w:p w14:paraId="0281463D" w14:textId="77777777" w:rsidR="00BE17DF" w:rsidRDefault="00BE17DF" w:rsidP="003B397C">
      <w:pPr>
        <w:widowControl w:val="0"/>
        <w:autoSpaceDE w:val="0"/>
        <w:autoSpaceDN w:val="0"/>
        <w:adjustRightInd w:val="0"/>
        <w:rPr>
          <w:rFonts w:ascii="Arial" w:hAnsi="Arial" w:cs="Arial"/>
          <w:sz w:val="26"/>
          <w:szCs w:val="26"/>
        </w:rPr>
      </w:pPr>
      <w:r>
        <w:rPr>
          <w:rFonts w:ascii="Arial" w:hAnsi="Arial" w:cs="Arial"/>
          <w:sz w:val="26"/>
          <w:szCs w:val="26"/>
        </w:rPr>
        <w:t>                                                Student Major Selection</w:t>
      </w:r>
    </w:p>
    <w:p w14:paraId="54685627" w14:textId="77777777" w:rsidR="00BE17DF" w:rsidRPr="00353CF4" w:rsidRDefault="00BE17DF" w:rsidP="00232991">
      <w:pPr>
        <w:widowControl w:val="0"/>
        <w:autoSpaceDE w:val="0"/>
        <w:autoSpaceDN w:val="0"/>
        <w:adjustRightInd w:val="0"/>
        <w:spacing w:line="480" w:lineRule="auto"/>
        <w:rPr>
          <w:rFonts w:ascii="Arial" w:hAnsi="Arial" w:cs="Arial"/>
        </w:rPr>
      </w:pPr>
      <w:r w:rsidRPr="00353CF4">
        <w:rPr>
          <w:rFonts w:ascii="Arial" w:hAnsi="Arial" w:cs="Arial"/>
          <w:b/>
          <w:bCs/>
        </w:rPr>
        <w:t>Problem</w:t>
      </w:r>
    </w:p>
    <w:p w14:paraId="548B3671" w14:textId="607CE8C3" w:rsidR="00232991" w:rsidRDefault="00BE17DF" w:rsidP="00232991">
      <w:pPr>
        <w:widowControl w:val="0"/>
        <w:autoSpaceDE w:val="0"/>
        <w:autoSpaceDN w:val="0"/>
        <w:adjustRightInd w:val="0"/>
        <w:spacing w:line="480" w:lineRule="auto"/>
        <w:ind w:right="-630"/>
        <w:jc w:val="both"/>
        <w:rPr>
          <w:rFonts w:ascii="Arial" w:hAnsi="Arial" w:cs="Arial"/>
        </w:rPr>
      </w:pPr>
      <w:r w:rsidRPr="00353CF4">
        <w:rPr>
          <w:rFonts w:ascii="Arial" w:hAnsi="Arial" w:cs="Arial"/>
        </w:rPr>
        <w:t xml:space="preserve">            Many students go to college to further their education and earn a degree for the job they want in the future, but are the majors students choose because that is what they love to do or is it because it is a good field to go into?  A theory that I have made is that many students are initially drawn to the major that includes things they enjoy doing but several outside influences may sway them from their original choice or influence them to choose another major. For my research I will be using </w:t>
      </w:r>
      <w:r w:rsidR="0054692A">
        <w:rPr>
          <w:rFonts w:ascii="Arial" w:hAnsi="Arial" w:cs="Arial"/>
        </w:rPr>
        <w:t xml:space="preserve">Meg G. Hancock and T. Christopher Greenwell’s </w:t>
      </w:r>
      <w:r w:rsidRPr="00353CF4">
        <w:rPr>
          <w:rFonts w:ascii="Arial" w:hAnsi="Arial" w:cs="Arial"/>
          <w:i/>
          <w:iCs/>
          <w:color w:val="1D1D1D"/>
        </w:rPr>
        <w:t>The Selection of a Sport Management Major: Factors Influencing Student Choice from a Consumer-Oriented Perspective</w:t>
      </w:r>
      <w:r w:rsidR="00ED1972">
        <w:rPr>
          <w:rFonts w:ascii="Arial" w:hAnsi="Arial" w:cs="Arial"/>
          <w:iCs/>
          <w:color w:val="1D1D1D"/>
        </w:rPr>
        <w:t xml:space="preserve"> (2014)</w:t>
      </w:r>
      <w:r w:rsidRPr="00353CF4">
        <w:rPr>
          <w:rFonts w:ascii="Arial" w:hAnsi="Arial" w:cs="Arial"/>
          <w:color w:val="1D1D1D"/>
        </w:rPr>
        <w:t xml:space="preserve">, </w:t>
      </w:r>
      <w:r w:rsidR="006E4ADD">
        <w:rPr>
          <w:rFonts w:ascii="Arial" w:hAnsi="Arial" w:cs="Arial"/>
          <w:color w:val="1D1D1D"/>
        </w:rPr>
        <w:t xml:space="preserve">Martin W. </w:t>
      </w:r>
      <w:proofErr w:type="spellStart"/>
      <w:r w:rsidR="006E4ADD">
        <w:rPr>
          <w:rFonts w:ascii="Arial" w:hAnsi="Arial" w:cs="Arial"/>
          <w:color w:val="1D1D1D"/>
        </w:rPr>
        <w:t>Moakler</w:t>
      </w:r>
      <w:proofErr w:type="spellEnd"/>
      <w:r w:rsidR="006E4ADD">
        <w:rPr>
          <w:rFonts w:ascii="Arial" w:hAnsi="Arial" w:cs="Arial"/>
          <w:color w:val="1D1D1D"/>
        </w:rPr>
        <w:t xml:space="preserve"> Jr. and </w:t>
      </w:r>
      <w:proofErr w:type="spellStart"/>
      <w:r w:rsidR="006E4ADD">
        <w:rPr>
          <w:rFonts w:ascii="Arial" w:hAnsi="Arial" w:cs="Arial"/>
          <w:color w:val="1D1D1D"/>
        </w:rPr>
        <w:t>Mikyong</w:t>
      </w:r>
      <w:proofErr w:type="spellEnd"/>
      <w:r w:rsidR="006E4ADD">
        <w:rPr>
          <w:rFonts w:ascii="Arial" w:hAnsi="Arial" w:cs="Arial"/>
          <w:color w:val="1D1D1D"/>
        </w:rPr>
        <w:t xml:space="preserve"> </w:t>
      </w:r>
      <w:proofErr w:type="spellStart"/>
      <w:r w:rsidR="006E4ADD">
        <w:rPr>
          <w:rFonts w:ascii="Arial" w:hAnsi="Arial" w:cs="Arial"/>
          <w:color w:val="1D1D1D"/>
        </w:rPr>
        <w:t>Minsun</w:t>
      </w:r>
      <w:proofErr w:type="spellEnd"/>
      <w:r w:rsidR="006E4ADD">
        <w:rPr>
          <w:rFonts w:ascii="Arial" w:hAnsi="Arial" w:cs="Arial"/>
          <w:color w:val="1D1D1D"/>
        </w:rPr>
        <w:t xml:space="preserve"> Kim’s </w:t>
      </w:r>
      <w:r w:rsidR="00BA6F43" w:rsidRPr="00353CF4">
        <w:rPr>
          <w:rFonts w:ascii="Arial" w:hAnsi="Arial" w:cs="Arial"/>
          <w:i/>
          <w:iCs/>
          <w:color w:val="1D1D1D"/>
        </w:rPr>
        <w:t xml:space="preserve">College </w:t>
      </w:r>
      <w:r w:rsidRPr="00353CF4">
        <w:rPr>
          <w:rFonts w:ascii="Arial" w:hAnsi="Arial" w:cs="Arial"/>
          <w:i/>
          <w:iCs/>
          <w:color w:val="1D1D1D"/>
        </w:rPr>
        <w:t>Major Choice in STEM: Revisiting Confidence and Demographic Factors</w:t>
      </w:r>
      <w:r w:rsidR="00ED1972">
        <w:rPr>
          <w:rFonts w:ascii="Arial" w:hAnsi="Arial" w:cs="Arial"/>
          <w:i/>
          <w:iCs/>
          <w:color w:val="1D1D1D"/>
        </w:rPr>
        <w:t xml:space="preserve"> </w:t>
      </w:r>
      <w:r w:rsidR="00ED1972">
        <w:rPr>
          <w:rFonts w:ascii="Arial" w:hAnsi="Arial" w:cs="Arial"/>
          <w:iCs/>
          <w:color w:val="1D1D1D"/>
        </w:rPr>
        <w:t>(2013)</w:t>
      </w:r>
      <w:r w:rsidRPr="00353CF4">
        <w:rPr>
          <w:rFonts w:ascii="Arial" w:hAnsi="Arial" w:cs="Arial"/>
          <w:i/>
          <w:iCs/>
          <w:color w:val="1D1D1D"/>
        </w:rPr>
        <w:t xml:space="preserve">, </w:t>
      </w:r>
      <w:r w:rsidRPr="00353CF4">
        <w:rPr>
          <w:rFonts w:ascii="Arial" w:hAnsi="Arial" w:cs="Arial"/>
          <w:color w:val="1D1D1D"/>
        </w:rPr>
        <w:t xml:space="preserve">and </w:t>
      </w:r>
      <w:r w:rsidR="006E4ADD">
        <w:rPr>
          <w:rFonts w:ascii="Arial" w:hAnsi="Arial" w:cs="Arial"/>
          <w:color w:val="1D1D1D"/>
        </w:rPr>
        <w:t xml:space="preserve">Anil Kumar and </w:t>
      </w:r>
      <w:proofErr w:type="spellStart"/>
      <w:r w:rsidR="006E4ADD">
        <w:rPr>
          <w:rFonts w:ascii="Arial" w:hAnsi="Arial" w:cs="Arial"/>
          <w:color w:val="1D1D1D"/>
        </w:rPr>
        <w:t>Poonam</w:t>
      </w:r>
      <w:proofErr w:type="spellEnd"/>
      <w:r w:rsidR="006E4ADD">
        <w:rPr>
          <w:rFonts w:ascii="Arial" w:hAnsi="Arial" w:cs="Arial"/>
          <w:color w:val="1D1D1D"/>
        </w:rPr>
        <w:t xml:space="preserve"> Kumar’s </w:t>
      </w:r>
      <w:r w:rsidRPr="00353CF4">
        <w:rPr>
          <w:rFonts w:ascii="Arial" w:hAnsi="Arial" w:cs="Arial"/>
          <w:i/>
          <w:iCs/>
          <w:color w:val="1D1D1D"/>
        </w:rPr>
        <w:t>An Examination of Factors Influencing Students Selection of Business Majors Using TRA Framework</w:t>
      </w:r>
      <w:r w:rsidR="0054692A">
        <w:rPr>
          <w:rFonts w:ascii="Arial" w:hAnsi="Arial" w:cs="Arial"/>
          <w:iCs/>
          <w:color w:val="1D1D1D"/>
        </w:rPr>
        <w:t xml:space="preserve"> (2013)</w:t>
      </w:r>
      <w:r w:rsidRPr="00353CF4">
        <w:rPr>
          <w:rFonts w:ascii="Arial" w:hAnsi="Arial" w:cs="Arial"/>
          <w:i/>
          <w:iCs/>
          <w:color w:val="1D1D1D"/>
        </w:rPr>
        <w:t xml:space="preserve">. </w:t>
      </w:r>
      <w:r w:rsidRPr="00353CF4">
        <w:rPr>
          <w:rFonts w:ascii="Arial" w:hAnsi="Arial" w:cs="Arial"/>
          <w:color w:val="1D1D1D"/>
        </w:rPr>
        <w:t>Then I will be u</w:t>
      </w:r>
      <w:r w:rsidR="0054692A">
        <w:rPr>
          <w:rFonts w:ascii="Arial" w:hAnsi="Arial" w:cs="Arial"/>
          <w:color w:val="1D1D1D"/>
        </w:rPr>
        <w:t xml:space="preserve">sing data I have collected from </w:t>
      </w:r>
      <w:r w:rsidRPr="00353CF4">
        <w:rPr>
          <w:rFonts w:ascii="Arial" w:hAnsi="Arial" w:cs="Arial"/>
          <w:color w:val="1D1D1D"/>
        </w:rPr>
        <w:t>interviews</w:t>
      </w:r>
      <w:r w:rsidR="0054692A">
        <w:rPr>
          <w:rFonts w:ascii="Arial" w:hAnsi="Arial" w:cs="Arial"/>
          <w:color w:val="1D1D1D"/>
        </w:rPr>
        <w:t xml:space="preserve"> and</w:t>
      </w:r>
      <w:r w:rsidRPr="00353CF4">
        <w:rPr>
          <w:rFonts w:ascii="Arial" w:hAnsi="Arial" w:cs="Arial"/>
          <w:color w:val="1D1D1D"/>
        </w:rPr>
        <w:t xml:space="preserve"> to substantiate my research.</w:t>
      </w:r>
    </w:p>
    <w:p w14:paraId="32FA738E" w14:textId="77777777" w:rsidR="00465D61" w:rsidRPr="00353CF4" w:rsidRDefault="00465D61" w:rsidP="00232991">
      <w:pPr>
        <w:widowControl w:val="0"/>
        <w:autoSpaceDE w:val="0"/>
        <w:autoSpaceDN w:val="0"/>
        <w:adjustRightInd w:val="0"/>
        <w:spacing w:line="480" w:lineRule="auto"/>
        <w:ind w:right="-630"/>
        <w:jc w:val="both"/>
        <w:rPr>
          <w:rFonts w:ascii="Arial" w:hAnsi="Arial" w:cs="Arial"/>
        </w:rPr>
      </w:pPr>
    </w:p>
    <w:p w14:paraId="4F5A24A3" w14:textId="77777777" w:rsidR="00BE17DF" w:rsidRPr="00353CF4" w:rsidRDefault="00BE17DF" w:rsidP="00232991">
      <w:pPr>
        <w:widowControl w:val="0"/>
        <w:autoSpaceDE w:val="0"/>
        <w:autoSpaceDN w:val="0"/>
        <w:adjustRightInd w:val="0"/>
        <w:spacing w:line="480" w:lineRule="auto"/>
        <w:rPr>
          <w:rFonts w:ascii="Arial" w:hAnsi="Arial" w:cs="Arial"/>
        </w:rPr>
      </w:pPr>
      <w:r w:rsidRPr="00353CF4">
        <w:rPr>
          <w:rFonts w:ascii="Arial" w:hAnsi="Arial" w:cs="Arial"/>
          <w:b/>
          <w:bCs/>
          <w:color w:val="1D1D1D"/>
        </w:rPr>
        <w:t>Background</w:t>
      </w:r>
    </w:p>
    <w:p w14:paraId="23AC2F7F" w14:textId="27FAF40B" w:rsidR="004205BB" w:rsidRDefault="00BE17DF" w:rsidP="007A3E72">
      <w:pPr>
        <w:pStyle w:val="NormalWeb"/>
        <w:spacing w:line="480" w:lineRule="auto"/>
        <w:rPr>
          <w:rFonts w:ascii="Arial" w:hAnsi="Arial" w:cs="Arial"/>
          <w:sz w:val="24"/>
          <w:szCs w:val="24"/>
        </w:rPr>
      </w:pPr>
      <w:r w:rsidRPr="008A6A29">
        <w:rPr>
          <w:rFonts w:ascii="Arial" w:hAnsi="Arial" w:cs="Arial"/>
          <w:b/>
          <w:bCs/>
          <w:color w:val="1D1D1D"/>
          <w:sz w:val="24"/>
          <w:szCs w:val="24"/>
        </w:rPr>
        <w:t xml:space="preserve">            </w:t>
      </w:r>
      <w:r w:rsidRPr="008A6A29">
        <w:rPr>
          <w:rFonts w:ascii="Arial" w:hAnsi="Arial" w:cs="Arial"/>
          <w:color w:val="1D1D1D"/>
          <w:sz w:val="24"/>
          <w:szCs w:val="24"/>
        </w:rPr>
        <w:t xml:space="preserve">Business, management, and science majors are some of the most common college majors that students choose and are some of the largest majors in terms of students and </w:t>
      </w:r>
      <w:r w:rsidR="00BA6F43" w:rsidRPr="008A6A29">
        <w:rPr>
          <w:rFonts w:ascii="Arial" w:hAnsi="Arial" w:cs="Arial"/>
          <w:color w:val="1D1D1D"/>
          <w:sz w:val="24"/>
          <w:szCs w:val="24"/>
        </w:rPr>
        <w:t>opportunities</w:t>
      </w:r>
      <w:r w:rsidRPr="008A6A29">
        <w:rPr>
          <w:rFonts w:ascii="Arial" w:hAnsi="Arial" w:cs="Arial"/>
          <w:color w:val="1D1D1D"/>
          <w:sz w:val="24"/>
          <w:szCs w:val="24"/>
        </w:rPr>
        <w:t xml:space="preserve"> they give students.</w:t>
      </w:r>
      <w:r w:rsidR="00C0783D">
        <w:rPr>
          <w:rStyle w:val="FootnoteReference"/>
          <w:rFonts w:ascii="Arial" w:hAnsi="Arial" w:cs="Arial"/>
          <w:color w:val="1D1D1D"/>
          <w:sz w:val="24"/>
          <w:szCs w:val="24"/>
        </w:rPr>
        <w:footnoteReference w:id="1"/>
      </w:r>
      <w:r w:rsidRPr="008A6A29">
        <w:rPr>
          <w:rFonts w:ascii="Arial" w:hAnsi="Arial" w:cs="Arial"/>
          <w:color w:val="1D1D1D"/>
          <w:sz w:val="24"/>
          <w:szCs w:val="24"/>
        </w:rPr>
        <w:t> </w:t>
      </w:r>
      <w:r w:rsidR="00BA6F43" w:rsidRPr="008A6A29">
        <w:rPr>
          <w:rFonts w:ascii="Arial" w:hAnsi="Arial" w:cs="Arial"/>
          <w:color w:val="1D1D1D"/>
          <w:sz w:val="24"/>
          <w:szCs w:val="24"/>
        </w:rPr>
        <w:t xml:space="preserve">Having a degree in </w:t>
      </w:r>
      <w:r w:rsidR="00BA6F43" w:rsidRPr="008A6A29">
        <w:rPr>
          <w:rFonts w:ascii="Arial" w:hAnsi="Arial" w:cs="Arial"/>
          <w:color w:val="1D1D1D"/>
          <w:sz w:val="24"/>
          <w:szCs w:val="24"/>
        </w:rPr>
        <w:lastRenderedPageBreak/>
        <w:t>one of these disciplines</w:t>
      </w:r>
      <w:r w:rsidR="0066082E" w:rsidRPr="008A6A29">
        <w:rPr>
          <w:rFonts w:ascii="Arial" w:hAnsi="Arial" w:cs="Arial"/>
          <w:color w:val="1D1D1D"/>
          <w:sz w:val="24"/>
          <w:szCs w:val="24"/>
        </w:rPr>
        <w:t xml:space="preserve"> almost</w:t>
      </w:r>
      <w:r w:rsidR="00BA6F43" w:rsidRPr="008A6A29">
        <w:rPr>
          <w:rFonts w:ascii="Arial" w:hAnsi="Arial" w:cs="Arial"/>
          <w:color w:val="1D1D1D"/>
          <w:sz w:val="24"/>
          <w:szCs w:val="24"/>
        </w:rPr>
        <w:t xml:space="preserve"> </w:t>
      </w:r>
      <w:r w:rsidR="0066082E" w:rsidRPr="008A6A29">
        <w:rPr>
          <w:rFonts w:ascii="Arial" w:hAnsi="Arial" w:cs="Arial"/>
          <w:color w:val="1D1D1D"/>
          <w:sz w:val="24"/>
          <w:szCs w:val="24"/>
        </w:rPr>
        <w:t xml:space="preserve">guarantees that students will have an opportunity </w:t>
      </w:r>
      <w:r w:rsidR="0066082E" w:rsidRPr="008A6A29">
        <w:rPr>
          <w:rFonts w:ascii="Arial" w:hAnsi="Arial" w:cs="Arial"/>
          <w:sz w:val="24"/>
          <w:szCs w:val="24"/>
        </w:rPr>
        <w:t>available to them in the job market</w:t>
      </w:r>
      <w:r w:rsidR="00C0783D">
        <w:rPr>
          <w:rStyle w:val="FootnoteReference"/>
          <w:rFonts w:ascii="Arial" w:hAnsi="Arial" w:cs="Arial"/>
          <w:sz w:val="24"/>
          <w:szCs w:val="24"/>
        </w:rPr>
        <w:footnoteReference w:id="2"/>
      </w:r>
      <w:r w:rsidR="0066082E" w:rsidRPr="008A6A29">
        <w:rPr>
          <w:rFonts w:ascii="Arial" w:hAnsi="Arial" w:cs="Arial"/>
          <w:sz w:val="24"/>
          <w:szCs w:val="24"/>
        </w:rPr>
        <w:t>. The reason for this is for the demand of jobs that students with a management, business, or science degree have is high because of the constant change in the economy and the constant need for medical or scientific professionals.</w:t>
      </w:r>
      <w:r w:rsidR="00C0783D">
        <w:rPr>
          <w:rStyle w:val="FootnoteReference"/>
          <w:rFonts w:ascii="Arial" w:hAnsi="Arial" w:cs="Arial"/>
          <w:sz w:val="24"/>
          <w:szCs w:val="24"/>
        </w:rPr>
        <w:footnoteReference w:id="3"/>
      </w:r>
    </w:p>
    <w:p w14:paraId="6B04FF1D" w14:textId="2A83E871" w:rsidR="007A3E72" w:rsidRDefault="002A6F31" w:rsidP="008131EC">
      <w:pPr>
        <w:pStyle w:val="NormalWeb"/>
        <w:spacing w:line="480" w:lineRule="auto"/>
        <w:ind w:firstLine="720"/>
        <w:rPr>
          <w:rFonts w:ascii="Arial" w:hAnsi="Arial" w:cs="Arial"/>
          <w:sz w:val="24"/>
          <w:szCs w:val="24"/>
        </w:rPr>
      </w:pPr>
      <w:r>
        <w:rPr>
          <w:rFonts w:ascii="Arial" w:hAnsi="Arial" w:cs="Arial"/>
          <w:sz w:val="24"/>
          <w:szCs w:val="24"/>
        </w:rPr>
        <w:t xml:space="preserve">According to the information that Anil Kumar and </w:t>
      </w:r>
      <w:proofErr w:type="spellStart"/>
      <w:r>
        <w:rPr>
          <w:rFonts w:ascii="Arial" w:hAnsi="Arial" w:cs="Arial"/>
          <w:sz w:val="24"/>
          <w:szCs w:val="24"/>
        </w:rPr>
        <w:t>Poonam</w:t>
      </w:r>
      <w:proofErr w:type="spellEnd"/>
      <w:r>
        <w:rPr>
          <w:rFonts w:ascii="Arial" w:hAnsi="Arial" w:cs="Arial"/>
          <w:sz w:val="24"/>
          <w:szCs w:val="24"/>
        </w:rPr>
        <w:t xml:space="preserve"> Kumar </w:t>
      </w:r>
      <w:r w:rsidR="004205BB">
        <w:rPr>
          <w:rFonts w:ascii="Arial" w:hAnsi="Arial" w:cs="Arial"/>
          <w:sz w:val="24"/>
          <w:szCs w:val="24"/>
        </w:rPr>
        <w:t xml:space="preserve">found while conducting their research for their article, </w:t>
      </w:r>
      <w:r w:rsidR="004205BB" w:rsidRPr="004205BB">
        <w:rPr>
          <w:rFonts w:ascii="Arial" w:hAnsi="Arial" w:cs="Arial"/>
          <w:i/>
          <w:iCs/>
          <w:color w:val="1D1D1D"/>
          <w:sz w:val="24"/>
          <w:szCs w:val="24"/>
        </w:rPr>
        <w:t>An Examination of Factors Influencing Students Selection of Business Majors Using TRA Framework</w:t>
      </w:r>
      <w:r w:rsidR="00DA0EC8">
        <w:rPr>
          <w:rFonts w:ascii="Arial" w:hAnsi="Arial" w:cs="Arial"/>
          <w:iCs/>
          <w:color w:val="1D1D1D"/>
          <w:sz w:val="24"/>
          <w:szCs w:val="24"/>
        </w:rPr>
        <w:t xml:space="preserve"> (2013), some of the main reasons or influences behind students choice of major is their social image or how they would be viewed such as certain majors being for</w:t>
      </w:r>
      <w:r w:rsidR="00ED1972">
        <w:rPr>
          <w:rFonts w:ascii="Arial" w:hAnsi="Arial" w:cs="Arial"/>
          <w:iCs/>
          <w:color w:val="1D1D1D"/>
          <w:sz w:val="24"/>
          <w:szCs w:val="24"/>
        </w:rPr>
        <w:t xml:space="preserve"> people who are “boring” or “nerdy”.</w:t>
      </w:r>
      <w:r w:rsidR="00C0783D">
        <w:rPr>
          <w:rStyle w:val="FootnoteReference"/>
          <w:rFonts w:ascii="Arial" w:hAnsi="Arial" w:cs="Arial"/>
          <w:iCs/>
          <w:color w:val="1D1D1D"/>
          <w:sz w:val="24"/>
          <w:szCs w:val="24"/>
        </w:rPr>
        <w:footnoteReference w:id="4"/>
      </w:r>
      <w:r w:rsidR="005E1482">
        <w:rPr>
          <w:rFonts w:ascii="Arial" w:hAnsi="Arial" w:cs="Arial"/>
          <w:iCs/>
          <w:color w:val="1D1D1D"/>
          <w:sz w:val="24"/>
          <w:szCs w:val="24"/>
        </w:rPr>
        <w:t xml:space="preserve"> In </w:t>
      </w:r>
      <w:r w:rsidR="00465D61" w:rsidRPr="00465D61">
        <w:rPr>
          <w:rFonts w:ascii="Arial" w:hAnsi="Arial" w:cs="Arial"/>
          <w:i/>
          <w:iCs/>
          <w:color w:val="1D1D1D"/>
          <w:sz w:val="24"/>
          <w:szCs w:val="24"/>
        </w:rPr>
        <w:t>The Selection of a Sport Management Major: Factors Influencing Student Choice from a Consumer-Oriented Perspective</w:t>
      </w:r>
      <w:r w:rsidR="00465D61">
        <w:rPr>
          <w:rFonts w:ascii="Arial" w:hAnsi="Arial" w:cs="Arial"/>
          <w:i/>
          <w:iCs/>
          <w:color w:val="1D1D1D"/>
          <w:sz w:val="24"/>
          <w:szCs w:val="24"/>
        </w:rPr>
        <w:t xml:space="preserve">, </w:t>
      </w:r>
      <w:r w:rsidR="00465D61">
        <w:rPr>
          <w:rFonts w:ascii="Arial" w:hAnsi="Arial" w:cs="Arial"/>
          <w:iCs/>
          <w:color w:val="1D1D1D"/>
          <w:sz w:val="24"/>
          <w:szCs w:val="24"/>
        </w:rPr>
        <w:t xml:space="preserve">(2014) </w:t>
      </w:r>
      <w:r w:rsidR="00465D61" w:rsidRPr="00465D61">
        <w:rPr>
          <w:rFonts w:ascii="Arial" w:hAnsi="Arial" w:cs="Arial"/>
          <w:sz w:val="24"/>
          <w:szCs w:val="24"/>
        </w:rPr>
        <w:t>Meg G. Hanco</w:t>
      </w:r>
      <w:r w:rsidR="00465D61">
        <w:rPr>
          <w:rFonts w:ascii="Arial" w:hAnsi="Arial" w:cs="Arial"/>
          <w:sz w:val="24"/>
          <w:szCs w:val="24"/>
        </w:rPr>
        <w:t xml:space="preserve">ck and T. Christopher Greenwell found through their observations that </w:t>
      </w:r>
      <w:r w:rsidR="00465D61" w:rsidRPr="00465D61">
        <w:rPr>
          <w:rFonts w:ascii="Arial" w:hAnsi="Arial" w:cs="Arial"/>
          <w:color w:val="1D1D1D"/>
          <w:sz w:val="24"/>
          <w:szCs w:val="24"/>
        </w:rPr>
        <w:t>gender</w:t>
      </w:r>
      <w:r w:rsidR="00465D61">
        <w:rPr>
          <w:rFonts w:ascii="Arial" w:hAnsi="Arial" w:cs="Arial"/>
          <w:color w:val="1D1D1D"/>
          <w:sz w:val="24"/>
          <w:szCs w:val="24"/>
        </w:rPr>
        <w:t xml:space="preserve"> had also been relevant in</w:t>
      </w:r>
      <w:r w:rsidR="007A3E72">
        <w:rPr>
          <w:rFonts w:ascii="Arial" w:hAnsi="Arial" w:cs="Arial"/>
          <w:color w:val="1D1D1D"/>
          <w:sz w:val="24"/>
          <w:szCs w:val="24"/>
        </w:rPr>
        <w:t xml:space="preserve"> the number of students that were in certain majors, “</w:t>
      </w:r>
      <w:r w:rsidR="007A3E72" w:rsidRPr="007A3E72">
        <w:rPr>
          <w:rFonts w:ascii="Arial" w:hAnsi="Arial" w:cs="Arial"/>
          <w:sz w:val="24"/>
          <w:szCs w:val="24"/>
        </w:rPr>
        <w:t>tests revealed men and women di</w:t>
      </w:r>
      <w:r w:rsidR="007A3E72">
        <w:rPr>
          <w:rFonts w:ascii="Arial" w:hAnsi="Arial" w:cs="Arial"/>
          <w:sz w:val="24"/>
          <w:szCs w:val="24"/>
        </w:rPr>
        <w:t>ffered on their perceptions of job s</w:t>
      </w:r>
      <w:r w:rsidR="007A3E72" w:rsidRPr="007A3E72">
        <w:rPr>
          <w:rFonts w:ascii="Arial" w:hAnsi="Arial" w:cs="Arial"/>
          <w:sz w:val="24"/>
          <w:szCs w:val="24"/>
        </w:rPr>
        <w:t>alary</w:t>
      </w:r>
      <w:r w:rsidR="007A3E72">
        <w:rPr>
          <w:rFonts w:ascii="Arial" w:hAnsi="Arial" w:cs="Arial"/>
          <w:sz w:val="24"/>
          <w:szCs w:val="24"/>
        </w:rPr>
        <w:t>,</w:t>
      </w:r>
      <w:r w:rsidR="007A3E72">
        <w:rPr>
          <w:rFonts w:ascii="TimesLTStd" w:hAnsi="TimesLTStd" w:hint="eastAsia"/>
        </w:rPr>
        <w:t>”</w:t>
      </w:r>
      <w:r w:rsidR="00C0783D">
        <w:rPr>
          <w:rStyle w:val="FootnoteReference"/>
          <w:rFonts w:ascii="TimesLTStd" w:hAnsi="TimesLTStd" w:hint="eastAsia"/>
        </w:rPr>
        <w:footnoteReference w:id="5"/>
      </w:r>
      <w:r w:rsidR="007A3E72">
        <w:rPr>
          <w:rFonts w:ascii="Arial" w:hAnsi="Arial" w:cs="Arial"/>
          <w:sz w:val="24"/>
          <w:szCs w:val="24"/>
        </w:rPr>
        <w:t xml:space="preserve"> t</w:t>
      </w:r>
      <w:r w:rsidR="007A3E72" w:rsidRPr="007A3E72">
        <w:rPr>
          <w:rFonts w:ascii="Arial" w:hAnsi="Arial" w:cs="Arial"/>
          <w:sz w:val="24"/>
          <w:szCs w:val="24"/>
        </w:rPr>
        <w:t>his</w:t>
      </w:r>
      <w:r w:rsidR="007A3E72">
        <w:rPr>
          <w:rFonts w:ascii="Arial" w:hAnsi="Arial" w:cs="Arial"/>
          <w:sz w:val="24"/>
          <w:szCs w:val="24"/>
        </w:rPr>
        <w:t xml:space="preserve"> appeared</w:t>
      </w:r>
      <w:r w:rsidR="008131EC">
        <w:rPr>
          <w:rFonts w:ascii="Arial" w:hAnsi="Arial" w:cs="Arial"/>
          <w:sz w:val="24"/>
          <w:szCs w:val="24"/>
        </w:rPr>
        <w:t>,</w:t>
      </w:r>
      <w:r w:rsidR="007A3E72">
        <w:rPr>
          <w:rFonts w:ascii="Arial" w:hAnsi="Arial" w:cs="Arial"/>
          <w:sz w:val="24"/>
          <w:szCs w:val="24"/>
        </w:rPr>
        <w:t xml:space="preserve"> to me</w:t>
      </w:r>
      <w:r w:rsidR="008131EC">
        <w:rPr>
          <w:rFonts w:ascii="Arial" w:hAnsi="Arial" w:cs="Arial"/>
          <w:sz w:val="24"/>
          <w:szCs w:val="24"/>
        </w:rPr>
        <w:t>,</w:t>
      </w:r>
      <w:r w:rsidR="007A3E72">
        <w:rPr>
          <w:rFonts w:ascii="Arial" w:hAnsi="Arial" w:cs="Arial"/>
          <w:sz w:val="24"/>
          <w:szCs w:val="24"/>
        </w:rPr>
        <w:t xml:space="preserve"> as an </w:t>
      </w:r>
      <w:r w:rsidR="008131EC">
        <w:rPr>
          <w:rFonts w:ascii="Arial" w:hAnsi="Arial" w:cs="Arial"/>
          <w:sz w:val="24"/>
          <w:szCs w:val="24"/>
        </w:rPr>
        <w:t>important factor that also goes</w:t>
      </w:r>
      <w:r w:rsidR="007A3E72" w:rsidRPr="007A3E72">
        <w:rPr>
          <w:rFonts w:ascii="Arial" w:hAnsi="Arial" w:cs="Arial"/>
          <w:sz w:val="24"/>
          <w:szCs w:val="24"/>
        </w:rPr>
        <w:t xml:space="preserve"> </w:t>
      </w:r>
      <w:r w:rsidR="007A3E72">
        <w:rPr>
          <w:rFonts w:ascii="Arial" w:hAnsi="Arial" w:cs="Arial"/>
          <w:sz w:val="24"/>
          <w:szCs w:val="24"/>
        </w:rPr>
        <w:t xml:space="preserve">along with the fact that </w:t>
      </w:r>
      <w:r w:rsidR="008131EC">
        <w:rPr>
          <w:rFonts w:ascii="Arial" w:hAnsi="Arial" w:cs="Arial"/>
          <w:sz w:val="24"/>
          <w:szCs w:val="24"/>
        </w:rPr>
        <w:t>students take into account the job availability and equality into their academic major decision.</w:t>
      </w:r>
      <w:r w:rsidR="008B4D79">
        <w:rPr>
          <w:rStyle w:val="FootnoteReference"/>
          <w:rFonts w:ascii="Arial" w:hAnsi="Arial" w:cs="Arial"/>
          <w:sz w:val="24"/>
          <w:szCs w:val="24"/>
        </w:rPr>
        <w:footnoteReference w:id="6"/>
      </w:r>
    </w:p>
    <w:p w14:paraId="3B3B1939" w14:textId="31002C8E" w:rsidR="00350B73" w:rsidRDefault="008131EC" w:rsidP="00350B73">
      <w:pPr>
        <w:pStyle w:val="NormalWeb"/>
        <w:spacing w:line="480" w:lineRule="auto"/>
        <w:ind w:firstLine="720"/>
      </w:pPr>
      <w:r>
        <w:rPr>
          <w:rFonts w:ascii="Arial" w:hAnsi="Arial" w:cs="Arial"/>
          <w:sz w:val="24"/>
          <w:szCs w:val="24"/>
        </w:rPr>
        <w:t xml:space="preserve">In </w:t>
      </w:r>
      <w:r w:rsidRPr="008131EC">
        <w:rPr>
          <w:rFonts w:ascii="Arial" w:hAnsi="Arial" w:cs="Arial"/>
          <w:color w:val="1D1D1D"/>
          <w:sz w:val="24"/>
          <w:szCs w:val="24"/>
        </w:rPr>
        <w:t xml:space="preserve">Martin W. </w:t>
      </w:r>
      <w:proofErr w:type="spellStart"/>
      <w:r w:rsidRPr="008131EC">
        <w:rPr>
          <w:rFonts w:ascii="Arial" w:hAnsi="Arial" w:cs="Arial"/>
          <w:color w:val="1D1D1D"/>
          <w:sz w:val="24"/>
          <w:szCs w:val="24"/>
        </w:rPr>
        <w:t>Moakler</w:t>
      </w:r>
      <w:proofErr w:type="spellEnd"/>
      <w:r w:rsidRPr="008131EC">
        <w:rPr>
          <w:rFonts w:ascii="Arial" w:hAnsi="Arial" w:cs="Arial"/>
          <w:color w:val="1D1D1D"/>
          <w:sz w:val="24"/>
          <w:szCs w:val="24"/>
        </w:rPr>
        <w:t xml:space="preserve"> Jr. and </w:t>
      </w:r>
      <w:proofErr w:type="spellStart"/>
      <w:r w:rsidRPr="008131EC">
        <w:rPr>
          <w:rFonts w:ascii="Arial" w:hAnsi="Arial" w:cs="Arial"/>
          <w:color w:val="1D1D1D"/>
          <w:sz w:val="24"/>
          <w:szCs w:val="24"/>
        </w:rPr>
        <w:t>Mikyong</w:t>
      </w:r>
      <w:proofErr w:type="spellEnd"/>
      <w:r w:rsidRPr="008131EC">
        <w:rPr>
          <w:rFonts w:ascii="Arial" w:hAnsi="Arial" w:cs="Arial"/>
          <w:color w:val="1D1D1D"/>
          <w:sz w:val="24"/>
          <w:szCs w:val="24"/>
        </w:rPr>
        <w:t xml:space="preserve"> </w:t>
      </w:r>
      <w:proofErr w:type="spellStart"/>
      <w:r w:rsidRPr="008131EC">
        <w:rPr>
          <w:rFonts w:ascii="Arial" w:hAnsi="Arial" w:cs="Arial"/>
          <w:color w:val="1D1D1D"/>
          <w:sz w:val="24"/>
          <w:szCs w:val="24"/>
        </w:rPr>
        <w:t>Minsun</w:t>
      </w:r>
      <w:proofErr w:type="spellEnd"/>
      <w:r w:rsidRPr="008131EC">
        <w:rPr>
          <w:rFonts w:ascii="Arial" w:hAnsi="Arial" w:cs="Arial"/>
          <w:color w:val="1D1D1D"/>
          <w:sz w:val="24"/>
          <w:szCs w:val="24"/>
        </w:rPr>
        <w:t xml:space="preserve"> Kim’s </w:t>
      </w:r>
      <w:r w:rsidRPr="008131EC">
        <w:rPr>
          <w:rFonts w:ascii="Arial" w:hAnsi="Arial" w:cs="Arial"/>
          <w:i/>
          <w:iCs/>
          <w:color w:val="1D1D1D"/>
          <w:sz w:val="24"/>
          <w:szCs w:val="24"/>
        </w:rPr>
        <w:t xml:space="preserve">College Major Choice in STEM: Revisiting Confidence and Demographic Factors </w:t>
      </w:r>
      <w:r w:rsidRPr="008131EC">
        <w:rPr>
          <w:rFonts w:ascii="Arial" w:hAnsi="Arial" w:cs="Arial"/>
          <w:iCs/>
          <w:color w:val="1D1D1D"/>
          <w:sz w:val="24"/>
          <w:szCs w:val="24"/>
        </w:rPr>
        <w:t>(2013)</w:t>
      </w:r>
      <w:r w:rsidRPr="008131EC">
        <w:rPr>
          <w:rFonts w:ascii="Arial" w:hAnsi="Arial" w:cs="Arial"/>
          <w:i/>
          <w:iCs/>
          <w:color w:val="1D1D1D"/>
          <w:sz w:val="24"/>
          <w:szCs w:val="24"/>
        </w:rPr>
        <w:t>,</w:t>
      </w:r>
      <w:r w:rsidR="00687FD0">
        <w:rPr>
          <w:rFonts w:ascii="Arial" w:hAnsi="Arial" w:cs="Arial"/>
          <w:iCs/>
          <w:color w:val="1D1D1D"/>
          <w:sz w:val="24"/>
          <w:szCs w:val="24"/>
        </w:rPr>
        <w:t xml:space="preserve"> the article authors suggest that students self confidence in their own academic abilities plays in</w:t>
      </w:r>
      <w:r w:rsidR="00350B73">
        <w:rPr>
          <w:rFonts w:ascii="Arial" w:hAnsi="Arial" w:cs="Arial"/>
          <w:iCs/>
          <w:color w:val="1D1D1D"/>
          <w:sz w:val="24"/>
          <w:szCs w:val="24"/>
        </w:rPr>
        <w:t>to their final decision in addition to the other factors explained in the other authors articles.”</w:t>
      </w:r>
      <w:r w:rsidR="00350B73" w:rsidRPr="00350B73">
        <w:rPr>
          <w:rFonts w:ascii="Galliard" w:hAnsi="Galliard"/>
        </w:rPr>
        <w:t xml:space="preserve"> </w:t>
      </w:r>
      <w:r w:rsidR="00350B73" w:rsidRPr="00350B73">
        <w:rPr>
          <w:rFonts w:ascii="Arial" w:hAnsi="Arial" w:cs="Arial"/>
          <w:sz w:val="24"/>
          <w:szCs w:val="24"/>
        </w:rPr>
        <w:t>Students with higher mathematics self-efficacy reported lower levels of math anxiety, higher levels of overall confidence, and a greater</w:t>
      </w:r>
      <w:r w:rsidR="00350B73">
        <w:rPr>
          <w:rFonts w:ascii="Arial" w:hAnsi="Arial" w:cs="Arial"/>
          <w:sz w:val="24"/>
          <w:szCs w:val="24"/>
        </w:rPr>
        <w:t xml:space="preserve"> tendency to view math as being useful.” While reading these three academic journals I found a lot of similarities between the information the authors wrote about and my initial ideas as to why students choose certain majors over others.</w:t>
      </w:r>
    </w:p>
    <w:p w14:paraId="4399FE1A" w14:textId="4C7073A8" w:rsidR="008131EC" w:rsidRPr="008131EC" w:rsidRDefault="008131EC" w:rsidP="008131EC">
      <w:pPr>
        <w:pStyle w:val="NormalWeb"/>
        <w:spacing w:line="480" w:lineRule="auto"/>
        <w:ind w:firstLine="720"/>
        <w:rPr>
          <w:rFonts w:ascii="Arial" w:hAnsi="Arial" w:cs="Arial"/>
          <w:sz w:val="24"/>
          <w:szCs w:val="24"/>
        </w:rPr>
      </w:pPr>
    </w:p>
    <w:p w14:paraId="202C2920" w14:textId="77777777" w:rsidR="00BE17DF" w:rsidRPr="00353CF4" w:rsidRDefault="00BE17DF" w:rsidP="00232991">
      <w:pPr>
        <w:widowControl w:val="0"/>
        <w:autoSpaceDE w:val="0"/>
        <w:autoSpaceDN w:val="0"/>
        <w:adjustRightInd w:val="0"/>
        <w:spacing w:line="480" w:lineRule="auto"/>
        <w:rPr>
          <w:rFonts w:ascii="Arial" w:hAnsi="Arial" w:cs="Arial"/>
        </w:rPr>
      </w:pPr>
      <w:r w:rsidRPr="00353CF4">
        <w:rPr>
          <w:rFonts w:ascii="Arial" w:hAnsi="Arial" w:cs="Arial"/>
          <w:b/>
          <w:bCs/>
          <w:color w:val="1D1D1D"/>
        </w:rPr>
        <w:t>Method</w:t>
      </w:r>
    </w:p>
    <w:p w14:paraId="59326F44" w14:textId="415641DE" w:rsidR="00BE17DF" w:rsidRDefault="00BE17DF" w:rsidP="00232991">
      <w:pPr>
        <w:widowControl w:val="0"/>
        <w:autoSpaceDE w:val="0"/>
        <w:autoSpaceDN w:val="0"/>
        <w:adjustRightInd w:val="0"/>
        <w:spacing w:line="480" w:lineRule="auto"/>
        <w:rPr>
          <w:rFonts w:ascii="Arial" w:hAnsi="Arial" w:cs="Arial"/>
          <w:color w:val="1D1D1D"/>
        </w:rPr>
      </w:pPr>
      <w:r w:rsidRPr="00353CF4">
        <w:rPr>
          <w:rFonts w:ascii="Arial" w:hAnsi="Arial" w:cs="Arial"/>
          <w:color w:val="1D1D1D"/>
        </w:rPr>
        <w:t>            To answer my questions and follow up on the background information I found I decided to look more in depth at the most common academic majors in America and what the benefits were to choosing them. I also used some of the knowledge I have gained through my interviews to </w:t>
      </w:r>
      <w:r w:rsidR="003B397C">
        <w:rPr>
          <w:rFonts w:ascii="Arial" w:hAnsi="Arial" w:cs="Arial"/>
          <w:color w:val="1D1D1D"/>
        </w:rPr>
        <w:t>substantiate my thesis</w:t>
      </w:r>
      <w:r w:rsidR="002563C2">
        <w:rPr>
          <w:rFonts w:ascii="Arial" w:hAnsi="Arial" w:cs="Arial"/>
          <w:color w:val="1D1D1D"/>
        </w:rPr>
        <w:t>.</w:t>
      </w:r>
      <w:r w:rsidR="002B0334">
        <w:rPr>
          <w:rFonts w:ascii="Arial" w:hAnsi="Arial" w:cs="Arial"/>
          <w:color w:val="1D1D1D"/>
        </w:rPr>
        <w:t xml:space="preserve"> I chose to use these methods because I felt that having some sort of background information about majors and their benefits would help give me a better understanding of why students would choose their specific major and what were their most important influences. </w:t>
      </w:r>
    </w:p>
    <w:p w14:paraId="7BB48203" w14:textId="77777777" w:rsidR="00232991" w:rsidRPr="00353CF4" w:rsidRDefault="00232991" w:rsidP="00232991">
      <w:pPr>
        <w:widowControl w:val="0"/>
        <w:autoSpaceDE w:val="0"/>
        <w:autoSpaceDN w:val="0"/>
        <w:adjustRightInd w:val="0"/>
        <w:spacing w:line="480" w:lineRule="auto"/>
        <w:rPr>
          <w:rFonts w:ascii="Arial" w:hAnsi="Arial" w:cs="Arial"/>
        </w:rPr>
      </w:pPr>
    </w:p>
    <w:p w14:paraId="7EE357D8" w14:textId="77777777" w:rsidR="00BE17DF" w:rsidRPr="00353CF4" w:rsidRDefault="00BE17DF" w:rsidP="00232991">
      <w:pPr>
        <w:widowControl w:val="0"/>
        <w:autoSpaceDE w:val="0"/>
        <w:autoSpaceDN w:val="0"/>
        <w:adjustRightInd w:val="0"/>
        <w:spacing w:line="480" w:lineRule="auto"/>
        <w:rPr>
          <w:rFonts w:ascii="Arial" w:hAnsi="Arial" w:cs="Arial"/>
        </w:rPr>
      </w:pPr>
      <w:r w:rsidRPr="00353CF4">
        <w:rPr>
          <w:rFonts w:ascii="Arial" w:hAnsi="Arial" w:cs="Arial"/>
          <w:b/>
          <w:bCs/>
          <w:color w:val="1D1D1D"/>
        </w:rPr>
        <w:t>Findings</w:t>
      </w:r>
    </w:p>
    <w:p w14:paraId="3354D3E7" w14:textId="65A747D9" w:rsidR="00374977" w:rsidRPr="00353CF4" w:rsidRDefault="00BE17DF" w:rsidP="00232991">
      <w:pPr>
        <w:widowControl w:val="0"/>
        <w:autoSpaceDE w:val="0"/>
        <w:autoSpaceDN w:val="0"/>
        <w:adjustRightInd w:val="0"/>
        <w:spacing w:line="480" w:lineRule="auto"/>
        <w:rPr>
          <w:rFonts w:ascii="Arial" w:hAnsi="Arial" w:cs="Arial"/>
        </w:rPr>
      </w:pPr>
      <w:r w:rsidRPr="00353CF4">
        <w:rPr>
          <w:rFonts w:ascii="Arial" w:hAnsi="Arial" w:cs="Arial"/>
          <w:b/>
          <w:bCs/>
        </w:rPr>
        <w:t> </w:t>
      </w:r>
      <w:r w:rsidRPr="00353CF4">
        <w:rPr>
          <w:rFonts w:ascii="Arial" w:hAnsi="Arial" w:cs="Arial"/>
        </w:rPr>
        <w:t xml:space="preserve">         Through some of my early research I have found that students tend to choose </w:t>
      </w:r>
      <w:r w:rsidR="0066082E" w:rsidRPr="00353CF4">
        <w:rPr>
          <w:rFonts w:ascii="Arial" w:hAnsi="Arial" w:cs="Arial"/>
        </w:rPr>
        <w:t>majors that are connected to jobs in an open market, and that they will be able to use in any field.</w:t>
      </w:r>
      <w:r w:rsidR="008B4D79">
        <w:rPr>
          <w:rStyle w:val="FootnoteReference"/>
          <w:rFonts w:ascii="Arial" w:hAnsi="Arial" w:cs="Arial"/>
        </w:rPr>
        <w:footnoteReference w:id="7"/>
      </w:r>
      <w:r w:rsidR="009C6F1A">
        <w:rPr>
          <w:rFonts w:ascii="Arial" w:hAnsi="Arial" w:cs="Arial"/>
        </w:rPr>
        <w:t xml:space="preserve"> </w:t>
      </w:r>
      <w:r w:rsidR="008B4D79">
        <w:rPr>
          <w:rFonts w:ascii="Arial" w:hAnsi="Arial" w:cs="Arial"/>
        </w:rPr>
        <w:t>Some of the highest populated college majors translate to the largest populated or most in demand jobs.</w:t>
      </w:r>
      <w:r w:rsidR="008B4D79">
        <w:rPr>
          <w:rStyle w:val="FootnoteReference"/>
          <w:rFonts w:ascii="Arial" w:hAnsi="Arial" w:cs="Arial"/>
        </w:rPr>
        <w:footnoteReference w:id="8"/>
      </w:r>
      <w:r w:rsidR="008B4D79">
        <w:rPr>
          <w:rFonts w:ascii="Arial" w:hAnsi="Arial" w:cs="Arial"/>
        </w:rPr>
        <w:t xml:space="preserve"> </w:t>
      </w:r>
      <w:r w:rsidR="009C6F1A">
        <w:rPr>
          <w:rFonts w:ascii="Arial" w:hAnsi="Arial" w:cs="Arial"/>
        </w:rPr>
        <w:t>I feel that the reason for this is due to the continuously changing economy students want to be sure they have a sense of job security and flexibility to do whatever is available</w:t>
      </w:r>
      <w:r w:rsidR="008B4D79">
        <w:rPr>
          <w:rFonts w:ascii="Arial" w:hAnsi="Arial" w:cs="Arial"/>
        </w:rPr>
        <w:t>.</w:t>
      </w:r>
      <w:r w:rsidR="008B4D79">
        <w:rPr>
          <w:rStyle w:val="FootnoteReference"/>
          <w:rFonts w:ascii="Arial" w:hAnsi="Arial" w:cs="Arial"/>
        </w:rPr>
        <w:footnoteReference w:id="9"/>
      </w:r>
      <w:r w:rsidR="008B4D79">
        <w:rPr>
          <w:rFonts w:ascii="Arial" w:hAnsi="Arial" w:cs="Arial"/>
        </w:rPr>
        <w:t xml:space="preserve"> </w:t>
      </w:r>
      <w:r w:rsidR="0066082E" w:rsidRPr="00353CF4">
        <w:rPr>
          <w:rFonts w:ascii="Arial" w:hAnsi="Arial" w:cs="Arial"/>
        </w:rPr>
        <w:t xml:space="preserve">I also found that </w:t>
      </w:r>
      <w:r w:rsidR="009C6F1A">
        <w:rPr>
          <w:rFonts w:ascii="Arial" w:hAnsi="Arial" w:cs="Arial"/>
        </w:rPr>
        <w:t xml:space="preserve">a common theme that professional </w:t>
      </w:r>
      <w:r w:rsidR="0066082E" w:rsidRPr="00353CF4">
        <w:rPr>
          <w:rFonts w:ascii="Arial" w:hAnsi="Arial" w:cs="Arial"/>
        </w:rPr>
        <w:t>studies have shown</w:t>
      </w:r>
      <w:r w:rsidR="009C6F1A">
        <w:rPr>
          <w:rFonts w:ascii="Arial" w:hAnsi="Arial" w:cs="Arial"/>
        </w:rPr>
        <w:t xml:space="preserve"> is</w:t>
      </w:r>
      <w:r w:rsidR="0066082E" w:rsidRPr="00353CF4">
        <w:rPr>
          <w:rFonts w:ascii="Arial" w:hAnsi="Arial" w:cs="Arial"/>
        </w:rPr>
        <w:t xml:space="preserve"> that students tend to choose majors that have </w:t>
      </w:r>
      <w:r w:rsidR="00EF6DE8" w:rsidRPr="00353CF4">
        <w:rPr>
          <w:rFonts w:ascii="Arial" w:hAnsi="Arial" w:cs="Arial"/>
        </w:rPr>
        <w:t xml:space="preserve">a higher social image or looks better. </w:t>
      </w:r>
      <w:r w:rsidR="005E1482">
        <w:rPr>
          <w:rFonts w:ascii="Arial" w:hAnsi="Arial" w:cs="Arial"/>
        </w:rPr>
        <w:t xml:space="preserve">Also </w:t>
      </w:r>
      <w:r w:rsidR="00361160">
        <w:rPr>
          <w:rFonts w:ascii="Arial" w:hAnsi="Arial" w:cs="Arial"/>
        </w:rPr>
        <w:t xml:space="preserve">other </w:t>
      </w:r>
      <w:r w:rsidR="005E1482">
        <w:rPr>
          <w:rFonts w:ascii="Arial" w:hAnsi="Arial" w:cs="Arial"/>
        </w:rPr>
        <w:t>often-overlooked</w:t>
      </w:r>
      <w:r w:rsidR="00361160">
        <w:rPr>
          <w:rFonts w:ascii="Arial" w:hAnsi="Arial" w:cs="Arial"/>
        </w:rPr>
        <w:t xml:space="preserve"> factor</w:t>
      </w:r>
      <w:r w:rsidR="005E1482">
        <w:rPr>
          <w:rFonts w:ascii="Arial" w:hAnsi="Arial" w:cs="Arial"/>
        </w:rPr>
        <w:t>s</w:t>
      </w:r>
      <w:r w:rsidR="00EF6DE8" w:rsidRPr="00353CF4">
        <w:rPr>
          <w:rFonts w:ascii="Arial" w:hAnsi="Arial" w:cs="Arial"/>
        </w:rPr>
        <w:t xml:space="preserve"> are </w:t>
      </w:r>
      <w:r w:rsidR="005E1482">
        <w:rPr>
          <w:rFonts w:ascii="Arial" w:hAnsi="Arial" w:cs="Arial"/>
        </w:rPr>
        <w:t xml:space="preserve">the </w:t>
      </w:r>
      <w:r w:rsidR="00EF6DE8" w:rsidRPr="00353CF4">
        <w:rPr>
          <w:rFonts w:ascii="Arial" w:hAnsi="Arial" w:cs="Arial"/>
        </w:rPr>
        <w:t>various gender differences between certain majors and that many students choose to start college undecided.</w:t>
      </w:r>
      <w:r w:rsidR="005D43C3">
        <w:rPr>
          <w:rFonts w:ascii="Arial" w:hAnsi="Arial" w:cs="Arial"/>
        </w:rPr>
        <w:t xml:space="preserve"> From the interviews I have conducted I found that many </w:t>
      </w:r>
      <w:r w:rsidR="006E0414">
        <w:rPr>
          <w:rFonts w:ascii="Arial" w:hAnsi="Arial" w:cs="Arial"/>
        </w:rPr>
        <w:t xml:space="preserve">freshman </w:t>
      </w:r>
      <w:r w:rsidR="005D43C3">
        <w:rPr>
          <w:rFonts w:ascii="Arial" w:hAnsi="Arial" w:cs="Arial"/>
        </w:rPr>
        <w:t xml:space="preserve">students </w:t>
      </w:r>
      <w:r w:rsidR="006E0414">
        <w:rPr>
          <w:rFonts w:ascii="Arial" w:hAnsi="Arial" w:cs="Arial"/>
        </w:rPr>
        <w:t>choose to start college undecided because of indecision as t</w:t>
      </w:r>
      <w:r w:rsidR="00374977">
        <w:rPr>
          <w:rFonts w:ascii="Arial" w:hAnsi="Arial" w:cs="Arial"/>
        </w:rPr>
        <w:t>o what they wish to do in life.</w:t>
      </w:r>
      <w:r w:rsidR="00361160">
        <w:rPr>
          <w:rFonts w:ascii="Arial" w:hAnsi="Arial" w:cs="Arial"/>
        </w:rPr>
        <w:t xml:space="preserve"> With the research that I conducted I saw many similarities between the research done in the articles and the people I interviewed, a trend with students is that they have several influences on their choice of major. The influences came down to </w:t>
      </w:r>
      <w:r w:rsidR="005E1482">
        <w:rPr>
          <w:rFonts w:ascii="Arial" w:hAnsi="Arial" w:cs="Arial"/>
        </w:rPr>
        <w:t>job security, major flexibility, family and counselors, and personal choice.</w:t>
      </w:r>
    </w:p>
    <w:p w14:paraId="17362E79" w14:textId="77777777" w:rsidR="00BE17DF" w:rsidRPr="00353CF4" w:rsidRDefault="00BE17DF" w:rsidP="00232991">
      <w:pPr>
        <w:widowControl w:val="0"/>
        <w:autoSpaceDE w:val="0"/>
        <w:autoSpaceDN w:val="0"/>
        <w:adjustRightInd w:val="0"/>
        <w:spacing w:line="480" w:lineRule="auto"/>
        <w:rPr>
          <w:rFonts w:ascii="Arial" w:hAnsi="Arial" w:cs="Arial"/>
        </w:rPr>
      </w:pPr>
      <w:r w:rsidRPr="00353CF4">
        <w:rPr>
          <w:rFonts w:ascii="Arial" w:hAnsi="Arial" w:cs="Arial"/>
          <w:b/>
          <w:bCs/>
        </w:rPr>
        <w:t> </w:t>
      </w:r>
    </w:p>
    <w:p w14:paraId="14A197B9" w14:textId="77777777" w:rsidR="00BE17DF" w:rsidRPr="00353CF4" w:rsidRDefault="00BE17DF" w:rsidP="00232991">
      <w:pPr>
        <w:widowControl w:val="0"/>
        <w:autoSpaceDE w:val="0"/>
        <w:autoSpaceDN w:val="0"/>
        <w:adjustRightInd w:val="0"/>
        <w:spacing w:line="480" w:lineRule="auto"/>
        <w:rPr>
          <w:rFonts w:ascii="Arial" w:hAnsi="Arial" w:cs="Arial"/>
        </w:rPr>
      </w:pPr>
      <w:r w:rsidRPr="00353CF4">
        <w:rPr>
          <w:rFonts w:ascii="Arial" w:hAnsi="Arial" w:cs="Arial"/>
          <w:b/>
          <w:bCs/>
        </w:rPr>
        <w:t>Conclusion</w:t>
      </w:r>
    </w:p>
    <w:p w14:paraId="310C0F7B" w14:textId="0C8D0603" w:rsidR="00F35C7D" w:rsidRDefault="00BE17DF" w:rsidP="00232991">
      <w:pPr>
        <w:spacing w:line="480" w:lineRule="auto"/>
        <w:rPr>
          <w:rFonts w:ascii="Arial" w:hAnsi="Arial" w:cs="Arial"/>
        </w:rPr>
      </w:pPr>
      <w:r w:rsidRPr="00353CF4">
        <w:rPr>
          <w:rFonts w:ascii="Arial" w:hAnsi="Arial" w:cs="Arial"/>
          <w:b/>
          <w:bCs/>
        </w:rPr>
        <w:t xml:space="preserve">            </w:t>
      </w:r>
      <w:r w:rsidRPr="00353CF4">
        <w:rPr>
          <w:rFonts w:ascii="Arial" w:hAnsi="Arial" w:cs="Arial"/>
        </w:rPr>
        <w:t>Based on the data I have collected, there are many factors that go into college students deciding to choose certain majors. Students have many different reasons and factors that go into their choice as a major. Family, counselors, job availability, and the ability to use their degree in a variety of ways depending on the broadness of the major</w:t>
      </w:r>
      <w:r w:rsidR="00BA6F43" w:rsidRPr="00353CF4">
        <w:rPr>
          <w:rFonts w:ascii="Arial" w:hAnsi="Arial" w:cs="Arial"/>
        </w:rPr>
        <w:t xml:space="preserve"> are all very important reasons that had a strong impact on why I selected my major and they are some of the many reasons why many college students across the country choose theirs.</w:t>
      </w:r>
      <w:r w:rsidR="00B97568">
        <w:rPr>
          <w:rFonts w:ascii="Arial" w:hAnsi="Arial" w:cs="Arial"/>
        </w:rPr>
        <w:t xml:space="preserve"> While reading these journals I was very interested in how similar their findings and the research I conducted was to my own experience with choosing my major.  My family, school counselor, and the job availability were all important factors that played into my major choice.</w:t>
      </w:r>
    </w:p>
    <w:p w14:paraId="07E11EC5" w14:textId="77777777" w:rsidR="004D3A41" w:rsidRDefault="004D3A41" w:rsidP="00232991">
      <w:pPr>
        <w:spacing w:line="480" w:lineRule="auto"/>
        <w:rPr>
          <w:rFonts w:ascii="Arial" w:hAnsi="Arial" w:cs="Arial"/>
        </w:rPr>
      </w:pPr>
    </w:p>
    <w:p w14:paraId="07781E12" w14:textId="77777777" w:rsidR="008B4D79" w:rsidRDefault="008B4D79" w:rsidP="00232991">
      <w:pPr>
        <w:spacing w:line="480" w:lineRule="auto"/>
        <w:rPr>
          <w:rFonts w:ascii="Arial" w:hAnsi="Arial" w:cs="Arial"/>
        </w:rPr>
      </w:pPr>
    </w:p>
    <w:p w14:paraId="26264DE4" w14:textId="77777777" w:rsidR="008B4D79" w:rsidRDefault="008B4D79" w:rsidP="00232991">
      <w:pPr>
        <w:spacing w:line="480" w:lineRule="auto"/>
        <w:rPr>
          <w:rFonts w:ascii="Arial" w:hAnsi="Arial" w:cs="Arial"/>
        </w:rPr>
      </w:pPr>
    </w:p>
    <w:p w14:paraId="2686E3E5" w14:textId="77777777" w:rsidR="008B4D79" w:rsidRDefault="008B4D79" w:rsidP="00232991">
      <w:pPr>
        <w:spacing w:line="480" w:lineRule="auto"/>
        <w:rPr>
          <w:rFonts w:ascii="Arial" w:hAnsi="Arial" w:cs="Arial"/>
        </w:rPr>
      </w:pPr>
    </w:p>
    <w:p w14:paraId="1FE18749" w14:textId="77777777" w:rsidR="008B4D79" w:rsidRDefault="008B4D79" w:rsidP="00232991">
      <w:pPr>
        <w:spacing w:line="480" w:lineRule="auto"/>
        <w:rPr>
          <w:rFonts w:ascii="Arial" w:hAnsi="Arial" w:cs="Arial"/>
        </w:rPr>
      </w:pPr>
    </w:p>
    <w:p w14:paraId="2A0FACC0" w14:textId="77777777" w:rsidR="008B4D79" w:rsidRDefault="008B4D79" w:rsidP="00232991">
      <w:pPr>
        <w:spacing w:line="480" w:lineRule="auto"/>
        <w:rPr>
          <w:rFonts w:ascii="Arial" w:hAnsi="Arial" w:cs="Arial"/>
        </w:rPr>
      </w:pPr>
    </w:p>
    <w:p w14:paraId="36630230" w14:textId="77777777" w:rsidR="008B4D79" w:rsidRDefault="008B4D79" w:rsidP="00232991">
      <w:pPr>
        <w:spacing w:line="480" w:lineRule="auto"/>
        <w:rPr>
          <w:rFonts w:ascii="Arial" w:hAnsi="Arial" w:cs="Arial"/>
        </w:rPr>
      </w:pPr>
    </w:p>
    <w:p w14:paraId="0F57CD5F" w14:textId="77777777" w:rsidR="008B4D79" w:rsidRDefault="008B4D79" w:rsidP="00232991">
      <w:pPr>
        <w:spacing w:line="480" w:lineRule="auto"/>
        <w:rPr>
          <w:rFonts w:ascii="Arial" w:hAnsi="Arial" w:cs="Arial"/>
        </w:rPr>
      </w:pPr>
    </w:p>
    <w:p w14:paraId="366E7880" w14:textId="77777777" w:rsidR="008B4D79" w:rsidRDefault="008B4D79" w:rsidP="00232991">
      <w:pPr>
        <w:spacing w:line="480" w:lineRule="auto"/>
        <w:rPr>
          <w:rFonts w:ascii="Arial" w:hAnsi="Arial" w:cs="Arial"/>
        </w:rPr>
      </w:pPr>
    </w:p>
    <w:p w14:paraId="471188D0" w14:textId="77777777" w:rsidR="008B4D79" w:rsidRDefault="008B4D79" w:rsidP="00232991">
      <w:pPr>
        <w:spacing w:line="480" w:lineRule="auto"/>
        <w:rPr>
          <w:rFonts w:ascii="Arial" w:hAnsi="Arial" w:cs="Arial"/>
        </w:rPr>
      </w:pPr>
    </w:p>
    <w:p w14:paraId="06BA63E4" w14:textId="77777777" w:rsidR="008B4D79" w:rsidRDefault="008B4D79" w:rsidP="00232991">
      <w:pPr>
        <w:spacing w:line="480" w:lineRule="auto"/>
        <w:rPr>
          <w:rFonts w:ascii="Arial" w:hAnsi="Arial" w:cs="Arial"/>
        </w:rPr>
      </w:pPr>
    </w:p>
    <w:p w14:paraId="3796CA84" w14:textId="77777777" w:rsidR="008B4D79" w:rsidRDefault="008B4D79" w:rsidP="00232991">
      <w:pPr>
        <w:spacing w:line="480" w:lineRule="auto"/>
        <w:rPr>
          <w:rFonts w:ascii="Arial" w:hAnsi="Arial" w:cs="Arial"/>
        </w:rPr>
      </w:pPr>
    </w:p>
    <w:p w14:paraId="2EE3F5A2" w14:textId="77777777" w:rsidR="008B4D79" w:rsidRDefault="008B4D79" w:rsidP="00232991">
      <w:pPr>
        <w:spacing w:line="480" w:lineRule="auto"/>
        <w:rPr>
          <w:rFonts w:ascii="Arial" w:hAnsi="Arial" w:cs="Arial"/>
        </w:rPr>
      </w:pPr>
    </w:p>
    <w:p w14:paraId="7A530CDB" w14:textId="77777777" w:rsidR="008B4D79" w:rsidRDefault="008B4D79" w:rsidP="00232991">
      <w:pPr>
        <w:spacing w:line="480" w:lineRule="auto"/>
        <w:rPr>
          <w:rFonts w:ascii="Arial" w:hAnsi="Arial" w:cs="Arial"/>
        </w:rPr>
      </w:pPr>
    </w:p>
    <w:p w14:paraId="5F2138EC" w14:textId="77777777" w:rsidR="008B4D79" w:rsidRDefault="008B4D79" w:rsidP="00232991">
      <w:pPr>
        <w:spacing w:line="480" w:lineRule="auto"/>
        <w:rPr>
          <w:rFonts w:ascii="Arial" w:hAnsi="Arial" w:cs="Arial"/>
        </w:rPr>
      </w:pPr>
    </w:p>
    <w:p w14:paraId="1891B03F" w14:textId="77777777" w:rsidR="008B4D79" w:rsidRDefault="008B4D79" w:rsidP="00232991">
      <w:pPr>
        <w:spacing w:line="480" w:lineRule="auto"/>
        <w:rPr>
          <w:rFonts w:ascii="Arial" w:hAnsi="Arial" w:cs="Arial"/>
        </w:rPr>
      </w:pPr>
      <w:bookmarkStart w:id="0" w:name="_GoBack"/>
      <w:bookmarkEnd w:id="0"/>
    </w:p>
    <w:p w14:paraId="62662A21" w14:textId="092398DE" w:rsidR="004D3A41" w:rsidRDefault="009A7829" w:rsidP="009A7829">
      <w:pPr>
        <w:spacing w:line="480" w:lineRule="auto"/>
        <w:ind w:left="2880" w:firstLine="720"/>
        <w:rPr>
          <w:rFonts w:ascii="Arial" w:hAnsi="Arial" w:cs="Arial"/>
        </w:rPr>
      </w:pPr>
      <w:r>
        <w:rPr>
          <w:rFonts w:ascii="Arial" w:hAnsi="Arial" w:cs="Arial"/>
        </w:rPr>
        <w:t>Works Cited</w:t>
      </w:r>
    </w:p>
    <w:p w14:paraId="46C87692" w14:textId="05F3B15C" w:rsidR="004D3A41" w:rsidRPr="009A7829" w:rsidRDefault="009A7829" w:rsidP="004D3A41">
      <w:pPr>
        <w:pStyle w:val="ListParagraph"/>
        <w:numPr>
          <w:ilvl w:val="0"/>
          <w:numId w:val="3"/>
        </w:numPr>
        <w:spacing w:line="480" w:lineRule="auto"/>
        <w:jc w:val="both"/>
        <w:rPr>
          <w:rFonts w:ascii="Arial" w:hAnsi="Arial" w:cs="Arial"/>
        </w:rPr>
      </w:pPr>
      <w:r>
        <w:rPr>
          <w:rFonts w:ascii="Helvetica" w:hAnsi="Helvetica" w:cs="Helvetica"/>
          <w:color w:val="262626"/>
        </w:rPr>
        <w:t xml:space="preserve">Hancock, Meg G., and T. Christopher Greenwell. "The Selection Of A Sport Management Major: Factors Influencing Student Choice From A Consumer-Oriented Perspective." </w:t>
      </w:r>
      <w:r>
        <w:rPr>
          <w:rFonts w:ascii="Helvetica" w:hAnsi="Helvetica" w:cs="Helvetica"/>
          <w:i/>
          <w:iCs/>
          <w:color w:val="262626"/>
        </w:rPr>
        <w:t>Sport Management Education Journal (Human Kinetics)</w:t>
      </w:r>
      <w:r>
        <w:rPr>
          <w:rFonts w:ascii="Helvetica" w:hAnsi="Helvetica" w:cs="Helvetica"/>
          <w:color w:val="262626"/>
        </w:rPr>
        <w:t xml:space="preserve"> 7.1 (2013): 13-24. </w:t>
      </w:r>
      <w:proofErr w:type="spellStart"/>
      <w:r>
        <w:rPr>
          <w:rFonts w:ascii="Helvetica" w:hAnsi="Helvetica" w:cs="Helvetica"/>
          <w:i/>
          <w:iCs/>
          <w:color w:val="262626"/>
        </w:rPr>
        <w:t>SPORTDiscus</w:t>
      </w:r>
      <w:proofErr w:type="spellEnd"/>
      <w:r>
        <w:rPr>
          <w:rFonts w:ascii="Helvetica" w:hAnsi="Helvetica" w:cs="Helvetica"/>
          <w:i/>
          <w:iCs/>
          <w:color w:val="262626"/>
        </w:rPr>
        <w:t xml:space="preserve"> with Full Text</w:t>
      </w:r>
      <w:r>
        <w:rPr>
          <w:rFonts w:ascii="Helvetica" w:hAnsi="Helvetica" w:cs="Helvetica"/>
          <w:color w:val="262626"/>
        </w:rPr>
        <w:t>. Web. 1 Mar. 2015.</w:t>
      </w:r>
    </w:p>
    <w:p w14:paraId="70E7D249" w14:textId="1276BABC" w:rsidR="009A7829" w:rsidRPr="009A7829" w:rsidRDefault="009A7829" w:rsidP="004D3A41">
      <w:pPr>
        <w:pStyle w:val="ListParagraph"/>
        <w:numPr>
          <w:ilvl w:val="0"/>
          <w:numId w:val="3"/>
        </w:numPr>
        <w:spacing w:line="480" w:lineRule="auto"/>
        <w:jc w:val="both"/>
        <w:rPr>
          <w:rFonts w:ascii="Arial" w:hAnsi="Arial" w:cs="Arial"/>
        </w:rPr>
      </w:pPr>
      <w:r>
        <w:rPr>
          <w:rFonts w:ascii="Helvetica" w:hAnsi="Helvetica" w:cs="Helvetica"/>
          <w:color w:val="262626"/>
        </w:rPr>
        <w:t xml:space="preserve">Kumar, Anil, and </w:t>
      </w:r>
      <w:proofErr w:type="spellStart"/>
      <w:r>
        <w:rPr>
          <w:rFonts w:ascii="Helvetica" w:hAnsi="Helvetica" w:cs="Helvetica"/>
          <w:color w:val="262626"/>
        </w:rPr>
        <w:t>Poonam</w:t>
      </w:r>
      <w:proofErr w:type="spellEnd"/>
      <w:r>
        <w:rPr>
          <w:rFonts w:ascii="Helvetica" w:hAnsi="Helvetica" w:cs="Helvetica"/>
          <w:color w:val="262626"/>
        </w:rPr>
        <w:t xml:space="preserve"> Kumar. "An Examination Of Factors Influencing Students Selection Of Business Majors Using TRA Framework." </w:t>
      </w:r>
      <w:r>
        <w:rPr>
          <w:rFonts w:ascii="Helvetica" w:hAnsi="Helvetica" w:cs="Helvetica"/>
          <w:i/>
          <w:iCs/>
          <w:color w:val="262626"/>
        </w:rPr>
        <w:t>Decision Sciences Journal Of Innovative Education</w:t>
      </w:r>
      <w:r>
        <w:rPr>
          <w:rFonts w:ascii="Helvetica" w:hAnsi="Helvetica" w:cs="Helvetica"/>
          <w:color w:val="262626"/>
        </w:rPr>
        <w:t xml:space="preserve"> 11.1 (2013): 77-105. </w:t>
      </w:r>
      <w:r>
        <w:rPr>
          <w:rFonts w:ascii="Helvetica" w:hAnsi="Helvetica" w:cs="Helvetica"/>
          <w:i/>
          <w:iCs/>
          <w:color w:val="262626"/>
        </w:rPr>
        <w:t>Business Source Premier</w:t>
      </w:r>
      <w:r>
        <w:rPr>
          <w:rFonts w:ascii="Helvetica" w:hAnsi="Helvetica" w:cs="Helvetica"/>
          <w:color w:val="262626"/>
        </w:rPr>
        <w:t>. Web. 1 Mar. 2015.</w:t>
      </w:r>
    </w:p>
    <w:p w14:paraId="75E13386" w14:textId="03ED18A7" w:rsidR="009A7829" w:rsidRPr="004D3A41" w:rsidRDefault="009A7829" w:rsidP="004D3A41">
      <w:pPr>
        <w:pStyle w:val="ListParagraph"/>
        <w:numPr>
          <w:ilvl w:val="0"/>
          <w:numId w:val="3"/>
        </w:numPr>
        <w:spacing w:line="480" w:lineRule="auto"/>
        <w:jc w:val="both"/>
        <w:rPr>
          <w:rFonts w:ascii="Arial" w:hAnsi="Arial" w:cs="Arial"/>
        </w:rPr>
      </w:pPr>
      <w:proofErr w:type="spellStart"/>
      <w:r>
        <w:rPr>
          <w:rFonts w:ascii="Helvetica" w:hAnsi="Helvetica" w:cs="Helvetica"/>
          <w:color w:val="262626"/>
        </w:rPr>
        <w:t>Moakler</w:t>
      </w:r>
      <w:proofErr w:type="spellEnd"/>
      <w:r>
        <w:rPr>
          <w:rFonts w:ascii="Helvetica" w:hAnsi="Helvetica" w:cs="Helvetica"/>
          <w:color w:val="262626"/>
        </w:rPr>
        <w:t xml:space="preserve">, Martin W., and </w:t>
      </w:r>
      <w:proofErr w:type="spellStart"/>
      <w:r>
        <w:rPr>
          <w:rFonts w:ascii="Helvetica" w:hAnsi="Helvetica" w:cs="Helvetica"/>
          <w:color w:val="262626"/>
        </w:rPr>
        <w:t>Mikyong</w:t>
      </w:r>
      <w:proofErr w:type="spellEnd"/>
      <w:r>
        <w:rPr>
          <w:rFonts w:ascii="Helvetica" w:hAnsi="Helvetica" w:cs="Helvetica"/>
          <w:color w:val="262626"/>
        </w:rPr>
        <w:t xml:space="preserve"> </w:t>
      </w:r>
      <w:proofErr w:type="spellStart"/>
      <w:r>
        <w:rPr>
          <w:rFonts w:ascii="Helvetica" w:hAnsi="Helvetica" w:cs="Helvetica"/>
          <w:color w:val="262626"/>
        </w:rPr>
        <w:t>Minsun</w:t>
      </w:r>
      <w:proofErr w:type="spellEnd"/>
      <w:r>
        <w:rPr>
          <w:rFonts w:ascii="Helvetica" w:hAnsi="Helvetica" w:cs="Helvetica"/>
          <w:color w:val="262626"/>
        </w:rPr>
        <w:t xml:space="preserve"> Kim. "College Major Choice In STEM: Revisiting Confidence And Demographic Factors." </w:t>
      </w:r>
      <w:r>
        <w:rPr>
          <w:rFonts w:ascii="Helvetica" w:hAnsi="Helvetica" w:cs="Helvetica"/>
          <w:i/>
          <w:iCs/>
          <w:color w:val="262626"/>
        </w:rPr>
        <w:t>Career Development Quarterly</w:t>
      </w:r>
      <w:r>
        <w:rPr>
          <w:rFonts w:ascii="Helvetica" w:hAnsi="Helvetica" w:cs="Helvetica"/>
          <w:color w:val="262626"/>
        </w:rPr>
        <w:t xml:space="preserve"> 62.2 (2014): 128-142. </w:t>
      </w:r>
      <w:r>
        <w:rPr>
          <w:rFonts w:ascii="Helvetica" w:hAnsi="Helvetica" w:cs="Helvetica"/>
          <w:i/>
          <w:iCs/>
          <w:color w:val="262626"/>
        </w:rPr>
        <w:t>Education Research Complete</w:t>
      </w:r>
      <w:r>
        <w:rPr>
          <w:rFonts w:ascii="Helvetica" w:hAnsi="Helvetica" w:cs="Helvetica"/>
          <w:color w:val="262626"/>
        </w:rPr>
        <w:t>. Web. 1 Mar. 2015.</w:t>
      </w:r>
    </w:p>
    <w:sectPr w:rsidR="009A7829" w:rsidRPr="004D3A41" w:rsidSect="00CB57C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1DB756" w14:textId="77777777" w:rsidR="00C0783D" w:rsidRDefault="00C0783D" w:rsidP="00C0783D">
      <w:r>
        <w:separator/>
      </w:r>
    </w:p>
  </w:endnote>
  <w:endnote w:type="continuationSeparator" w:id="0">
    <w:p w14:paraId="2B21FD81" w14:textId="77777777" w:rsidR="00C0783D" w:rsidRDefault="00C0783D" w:rsidP="00C07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LTStd">
    <w:altName w:val="Times New Roman"/>
    <w:panose1 w:val="00000000000000000000"/>
    <w:charset w:val="00"/>
    <w:family w:val="roman"/>
    <w:notTrueType/>
    <w:pitch w:val="default"/>
  </w:font>
  <w:font w:name="Galliard">
    <w:altName w:val="Times New Roman"/>
    <w:panose1 w:val="00000000000000000000"/>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CD90AA" w14:textId="77777777" w:rsidR="00C0783D" w:rsidRDefault="00C0783D" w:rsidP="00C0783D">
      <w:r>
        <w:separator/>
      </w:r>
    </w:p>
  </w:footnote>
  <w:footnote w:type="continuationSeparator" w:id="0">
    <w:p w14:paraId="0DDB451D" w14:textId="77777777" w:rsidR="00C0783D" w:rsidRDefault="00C0783D" w:rsidP="00C0783D">
      <w:r>
        <w:continuationSeparator/>
      </w:r>
    </w:p>
  </w:footnote>
  <w:footnote w:id="1">
    <w:p w14:paraId="279C7E1E" w14:textId="4F5EC0F0" w:rsidR="00C0783D" w:rsidRDefault="00C0783D">
      <w:pPr>
        <w:pStyle w:val="FootnoteText"/>
      </w:pPr>
      <w:r>
        <w:rPr>
          <w:rStyle w:val="FootnoteReference"/>
        </w:rPr>
        <w:footnoteRef/>
      </w:r>
      <w:r>
        <w:t xml:space="preserve"> </w:t>
      </w:r>
      <w:proofErr w:type="spellStart"/>
      <w:r>
        <w:t>INtroduce</w:t>
      </w:r>
      <w:proofErr w:type="spellEnd"/>
    </w:p>
  </w:footnote>
  <w:footnote w:id="2">
    <w:p w14:paraId="13B384D0" w14:textId="53F0116A" w:rsidR="00C0783D" w:rsidRDefault="00C0783D">
      <w:pPr>
        <w:pStyle w:val="FootnoteText"/>
      </w:pPr>
      <w:r>
        <w:rPr>
          <w:rStyle w:val="FootnoteReference"/>
        </w:rPr>
        <w:footnoteRef/>
      </w:r>
      <w:r>
        <w:t xml:space="preserve"> </w:t>
      </w:r>
      <w:proofErr w:type="spellStart"/>
      <w:r>
        <w:t>INsert</w:t>
      </w:r>
      <w:proofErr w:type="spellEnd"/>
    </w:p>
  </w:footnote>
  <w:footnote w:id="3">
    <w:p w14:paraId="61712029" w14:textId="1128C4D9" w:rsidR="00C0783D" w:rsidRDefault="00C0783D">
      <w:pPr>
        <w:pStyle w:val="FootnoteText"/>
      </w:pPr>
      <w:r>
        <w:rPr>
          <w:rStyle w:val="FootnoteReference"/>
        </w:rPr>
        <w:footnoteRef/>
      </w:r>
      <w:r>
        <w:t xml:space="preserve"> </w:t>
      </w:r>
      <w:proofErr w:type="spellStart"/>
      <w:r>
        <w:t>INterpret</w:t>
      </w:r>
      <w:proofErr w:type="spellEnd"/>
    </w:p>
  </w:footnote>
  <w:footnote w:id="4">
    <w:p w14:paraId="15470EBB" w14:textId="794B164E" w:rsidR="00C0783D" w:rsidRDefault="00C0783D">
      <w:pPr>
        <w:pStyle w:val="FootnoteText"/>
      </w:pPr>
      <w:r>
        <w:rPr>
          <w:rStyle w:val="FootnoteReference"/>
        </w:rPr>
        <w:footnoteRef/>
      </w:r>
      <w:r>
        <w:t xml:space="preserve"> </w:t>
      </w:r>
      <w:proofErr w:type="spellStart"/>
      <w:r>
        <w:t>INtroduce</w:t>
      </w:r>
      <w:proofErr w:type="spellEnd"/>
    </w:p>
  </w:footnote>
  <w:footnote w:id="5">
    <w:p w14:paraId="4471698B" w14:textId="439BEAD1" w:rsidR="00C0783D" w:rsidRDefault="00C0783D">
      <w:pPr>
        <w:pStyle w:val="FootnoteText"/>
      </w:pPr>
      <w:r>
        <w:rPr>
          <w:rStyle w:val="FootnoteReference"/>
        </w:rPr>
        <w:footnoteRef/>
      </w:r>
      <w:r>
        <w:t xml:space="preserve"> </w:t>
      </w:r>
      <w:proofErr w:type="spellStart"/>
      <w:r>
        <w:t>INsert</w:t>
      </w:r>
      <w:proofErr w:type="spellEnd"/>
    </w:p>
  </w:footnote>
  <w:footnote w:id="6">
    <w:p w14:paraId="2178F28C" w14:textId="18082F20" w:rsidR="008B4D79" w:rsidRDefault="008B4D79">
      <w:pPr>
        <w:pStyle w:val="FootnoteText"/>
      </w:pPr>
      <w:r>
        <w:rPr>
          <w:rStyle w:val="FootnoteReference"/>
        </w:rPr>
        <w:footnoteRef/>
      </w:r>
      <w:r>
        <w:t xml:space="preserve"> </w:t>
      </w:r>
      <w:proofErr w:type="spellStart"/>
      <w:r>
        <w:t>INterpret</w:t>
      </w:r>
      <w:proofErr w:type="spellEnd"/>
    </w:p>
  </w:footnote>
  <w:footnote w:id="7">
    <w:p w14:paraId="63962633" w14:textId="3080E9CC" w:rsidR="008B4D79" w:rsidRDefault="008B4D79">
      <w:pPr>
        <w:pStyle w:val="FootnoteText"/>
      </w:pPr>
      <w:r>
        <w:rPr>
          <w:rStyle w:val="FootnoteReference"/>
        </w:rPr>
        <w:footnoteRef/>
      </w:r>
      <w:r>
        <w:t xml:space="preserve"> </w:t>
      </w:r>
      <w:proofErr w:type="spellStart"/>
      <w:r>
        <w:t>INtroduce</w:t>
      </w:r>
      <w:proofErr w:type="spellEnd"/>
    </w:p>
  </w:footnote>
  <w:footnote w:id="8">
    <w:p w14:paraId="58D351CA" w14:textId="36FE9B3C" w:rsidR="008B4D79" w:rsidRDefault="008B4D79">
      <w:pPr>
        <w:pStyle w:val="FootnoteText"/>
      </w:pPr>
      <w:r>
        <w:rPr>
          <w:rStyle w:val="FootnoteReference"/>
        </w:rPr>
        <w:footnoteRef/>
      </w:r>
      <w:r>
        <w:t xml:space="preserve"> </w:t>
      </w:r>
      <w:proofErr w:type="spellStart"/>
      <w:r>
        <w:t>INsert</w:t>
      </w:r>
      <w:proofErr w:type="spellEnd"/>
    </w:p>
  </w:footnote>
  <w:footnote w:id="9">
    <w:p w14:paraId="5D7C3AE7" w14:textId="097C7A9A" w:rsidR="008B4D79" w:rsidRDefault="008B4D79">
      <w:pPr>
        <w:pStyle w:val="FootnoteText"/>
      </w:pPr>
      <w:r>
        <w:rPr>
          <w:rStyle w:val="FootnoteReference"/>
        </w:rPr>
        <w:footnoteRef/>
      </w:r>
      <w:r>
        <w:t xml:space="preserve"> </w:t>
      </w:r>
      <w:proofErr w:type="spellStart"/>
      <w:r>
        <w:t>INterpret</w:t>
      </w:r>
      <w:proofErr w:type="spellEnd"/>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93C06"/>
    <w:multiLevelType w:val="hybridMultilevel"/>
    <w:tmpl w:val="008A15E4"/>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
    <w:nsid w:val="344B4DBA"/>
    <w:multiLevelType w:val="hybridMultilevel"/>
    <w:tmpl w:val="3AE85FFA"/>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
    <w:nsid w:val="6A3C3B3A"/>
    <w:multiLevelType w:val="hybridMultilevel"/>
    <w:tmpl w:val="C4245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370"/>
    <w:rsid w:val="000736A6"/>
    <w:rsid w:val="00133F5F"/>
    <w:rsid w:val="001426E7"/>
    <w:rsid w:val="001E7C36"/>
    <w:rsid w:val="00232991"/>
    <w:rsid w:val="002563C2"/>
    <w:rsid w:val="002A4409"/>
    <w:rsid w:val="002A6F31"/>
    <w:rsid w:val="002B0334"/>
    <w:rsid w:val="00350B73"/>
    <w:rsid w:val="00353CF4"/>
    <w:rsid w:val="00361160"/>
    <w:rsid w:val="00374977"/>
    <w:rsid w:val="00383376"/>
    <w:rsid w:val="003B397C"/>
    <w:rsid w:val="004205BB"/>
    <w:rsid w:val="00443B18"/>
    <w:rsid w:val="00465D61"/>
    <w:rsid w:val="004D3A41"/>
    <w:rsid w:val="0054692A"/>
    <w:rsid w:val="005D43C3"/>
    <w:rsid w:val="005E1482"/>
    <w:rsid w:val="0066082E"/>
    <w:rsid w:val="00670ACA"/>
    <w:rsid w:val="00687FD0"/>
    <w:rsid w:val="006E0414"/>
    <w:rsid w:val="006E4ADD"/>
    <w:rsid w:val="00706A95"/>
    <w:rsid w:val="00707F34"/>
    <w:rsid w:val="00717607"/>
    <w:rsid w:val="007A1370"/>
    <w:rsid w:val="007A3E72"/>
    <w:rsid w:val="008131EC"/>
    <w:rsid w:val="00895B54"/>
    <w:rsid w:val="008A6A29"/>
    <w:rsid w:val="008B4D79"/>
    <w:rsid w:val="008D43C7"/>
    <w:rsid w:val="009A7829"/>
    <w:rsid w:val="009C6F1A"/>
    <w:rsid w:val="00A645F0"/>
    <w:rsid w:val="00AA1BCB"/>
    <w:rsid w:val="00B71428"/>
    <w:rsid w:val="00B97568"/>
    <w:rsid w:val="00BA6F43"/>
    <w:rsid w:val="00BE17DF"/>
    <w:rsid w:val="00C04155"/>
    <w:rsid w:val="00C0783D"/>
    <w:rsid w:val="00CB57C6"/>
    <w:rsid w:val="00D0214B"/>
    <w:rsid w:val="00D47C4A"/>
    <w:rsid w:val="00DA0EC8"/>
    <w:rsid w:val="00E1476D"/>
    <w:rsid w:val="00EB4E1C"/>
    <w:rsid w:val="00EC77E1"/>
    <w:rsid w:val="00ED1972"/>
    <w:rsid w:val="00EF6DE8"/>
    <w:rsid w:val="00F04E45"/>
    <w:rsid w:val="00F21281"/>
    <w:rsid w:val="00F35C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9DEB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A6A29"/>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4D3A41"/>
    <w:pPr>
      <w:ind w:left="720"/>
      <w:contextualSpacing/>
    </w:pPr>
  </w:style>
  <w:style w:type="paragraph" w:styleId="FootnoteText">
    <w:name w:val="footnote text"/>
    <w:basedOn w:val="Normal"/>
    <w:link w:val="FootnoteTextChar"/>
    <w:uiPriority w:val="99"/>
    <w:unhideWhenUsed/>
    <w:rsid w:val="00C0783D"/>
  </w:style>
  <w:style w:type="character" w:customStyle="1" w:styleId="FootnoteTextChar">
    <w:name w:val="Footnote Text Char"/>
    <w:basedOn w:val="DefaultParagraphFont"/>
    <w:link w:val="FootnoteText"/>
    <w:uiPriority w:val="99"/>
    <w:rsid w:val="00C0783D"/>
  </w:style>
  <w:style w:type="character" w:styleId="FootnoteReference">
    <w:name w:val="footnote reference"/>
    <w:basedOn w:val="DefaultParagraphFont"/>
    <w:uiPriority w:val="99"/>
    <w:unhideWhenUsed/>
    <w:rsid w:val="00C0783D"/>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A6A29"/>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4D3A41"/>
    <w:pPr>
      <w:ind w:left="720"/>
      <w:contextualSpacing/>
    </w:pPr>
  </w:style>
  <w:style w:type="paragraph" w:styleId="FootnoteText">
    <w:name w:val="footnote text"/>
    <w:basedOn w:val="Normal"/>
    <w:link w:val="FootnoteTextChar"/>
    <w:uiPriority w:val="99"/>
    <w:unhideWhenUsed/>
    <w:rsid w:val="00C0783D"/>
  </w:style>
  <w:style w:type="character" w:customStyle="1" w:styleId="FootnoteTextChar">
    <w:name w:val="Footnote Text Char"/>
    <w:basedOn w:val="DefaultParagraphFont"/>
    <w:link w:val="FootnoteText"/>
    <w:uiPriority w:val="99"/>
    <w:rsid w:val="00C0783D"/>
  </w:style>
  <w:style w:type="character" w:styleId="FootnoteReference">
    <w:name w:val="footnote reference"/>
    <w:basedOn w:val="DefaultParagraphFont"/>
    <w:uiPriority w:val="99"/>
    <w:unhideWhenUsed/>
    <w:rsid w:val="00C078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712703">
      <w:bodyDiv w:val="1"/>
      <w:marLeft w:val="0"/>
      <w:marRight w:val="0"/>
      <w:marTop w:val="0"/>
      <w:marBottom w:val="0"/>
      <w:divBdr>
        <w:top w:val="none" w:sz="0" w:space="0" w:color="auto"/>
        <w:left w:val="none" w:sz="0" w:space="0" w:color="auto"/>
        <w:bottom w:val="none" w:sz="0" w:space="0" w:color="auto"/>
        <w:right w:val="none" w:sz="0" w:space="0" w:color="auto"/>
      </w:divBdr>
      <w:divsChild>
        <w:div w:id="2138570859">
          <w:marLeft w:val="0"/>
          <w:marRight w:val="0"/>
          <w:marTop w:val="0"/>
          <w:marBottom w:val="0"/>
          <w:divBdr>
            <w:top w:val="none" w:sz="0" w:space="0" w:color="auto"/>
            <w:left w:val="none" w:sz="0" w:space="0" w:color="auto"/>
            <w:bottom w:val="none" w:sz="0" w:space="0" w:color="auto"/>
            <w:right w:val="none" w:sz="0" w:space="0" w:color="auto"/>
          </w:divBdr>
          <w:divsChild>
            <w:div w:id="1242521873">
              <w:marLeft w:val="0"/>
              <w:marRight w:val="0"/>
              <w:marTop w:val="0"/>
              <w:marBottom w:val="0"/>
              <w:divBdr>
                <w:top w:val="none" w:sz="0" w:space="0" w:color="auto"/>
                <w:left w:val="none" w:sz="0" w:space="0" w:color="auto"/>
                <w:bottom w:val="none" w:sz="0" w:space="0" w:color="auto"/>
                <w:right w:val="none" w:sz="0" w:space="0" w:color="auto"/>
              </w:divBdr>
              <w:divsChild>
                <w:div w:id="66347941">
                  <w:marLeft w:val="0"/>
                  <w:marRight w:val="0"/>
                  <w:marTop w:val="0"/>
                  <w:marBottom w:val="0"/>
                  <w:divBdr>
                    <w:top w:val="none" w:sz="0" w:space="0" w:color="auto"/>
                    <w:left w:val="none" w:sz="0" w:space="0" w:color="auto"/>
                    <w:bottom w:val="none" w:sz="0" w:space="0" w:color="auto"/>
                    <w:right w:val="none" w:sz="0" w:space="0" w:color="auto"/>
                  </w:divBdr>
                  <w:divsChild>
                    <w:div w:id="154718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681830">
      <w:bodyDiv w:val="1"/>
      <w:marLeft w:val="0"/>
      <w:marRight w:val="0"/>
      <w:marTop w:val="0"/>
      <w:marBottom w:val="0"/>
      <w:divBdr>
        <w:top w:val="none" w:sz="0" w:space="0" w:color="auto"/>
        <w:left w:val="none" w:sz="0" w:space="0" w:color="auto"/>
        <w:bottom w:val="none" w:sz="0" w:space="0" w:color="auto"/>
        <w:right w:val="none" w:sz="0" w:space="0" w:color="auto"/>
      </w:divBdr>
      <w:divsChild>
        <w:div w:id="1954437755">
          <w:marLeft w:val="0"/>
          <w:marRight w:val="0"/>
          <w:marTop w:val="0"/>
          <w:marBottom w:val="0"/>
          <w:divBdr>
            <w:top w:val="none" w:sz="0" w:space="0" w:color="auto"/>
            <w:left w:val="none" w:sz="0" w:space="0" w:color="auto"/>
            <w:bottom w:val="none" w:sz="0" w:space="0" w:color="auto"/>
            <w:right w:val="none" w:sz="0" w:space="0" w:color="auto"/>
          </w:divBdr>
          <w:divsChild>
            <w:div w:id="86582848">
              <w:marLeft w:val="0"/>
              <w:marRight w:val="0"/>
              <w:marTop w:val="0"/>
              <w:marBottom w:val="0"/>
              <w:divBdr>
                <w:top w:val="none" w:sz="0" w:space="0" w:color="auto"/>
                <w:left w:val="none" w:sz="0" w:space="0" w:color="auto"/>
                <w:bottom w:val="none" w:sz="0" w:space="0" w:color="auto"/>
                <w:right w:val="none" w:sz="0" w:space="0" w:color="auto"/>
              </w:divBdr>
              <w:divsChild>
                <w:div w:id="22220354">
                  <w:marLeft w:val="0"/>
                  <w:marRight w:val="0"/>
                  <w:marTop w:val="0"/>
                  <w:marBottom w:val="0"/>
                  <w:divBdr>
                    <w:top w:val="none" w:sz="0" w:space="0" w:color="auto"/>
                    <w:left w:val="none" w:sz="0" w:space="0" w:color="auto"/>
                    <w:bottom w:val="none" w:sz="0" w:space="0" w:color="auto"/>
                    <w:right w:val="none" w:sz="0" w:space="0" w:color="auto"/>
                  </w:divBdr>
                  <w:divsChild>
                    <w:div w:id="197848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148648">
      <w:bodyDiv w:val="1"/>
      <w:marLeft w:val="0"/>
      <w:marRight w:val="0"/>
      <w:marTop w:val="0"/>
      <w:marBottom w:val="0"/>
      <w:divBdr>
        <w:top w:val="none" w:sz="0" w:space="0" w:color="auto"/>
        <w:left w:val="none" w:sz="0" w:space="0" w:color="auto"/>
        <w:bottom w:val="none" w:sz="0" w:space="0" w:color="auto"/>
        <w:right w:val="none" w:sz="0" w:space="0" w:color="auto"/>
      </w:divBdr>
      <w:divsChild>
        <w:div w:id="1459032674">
          <w:marLeft w:val="0"/>
          <w:marRight w:val="0"/>
          <w:marTop w:val="0"/>
          <w:marBottom w:val="0"/>
          <w:divBdr>
            <w:top w:val="none" w:sz="0" w:space="0" w:color="auto"/>
            <w:left w:val="none" w:sz="0" w:space="0" w:color="auto"/>
            <w:bottom w:val="none" w:sz="0" w:space="0" w:color="auto"/>
            <w:right w:val="none" w:sz="0" w:space="0" w:color="auto"/>
          </w:divBdr>
          <w:divsChild>
            <w:div w:id="1854681687">
              <w:marLeft w:val="0"/>
              <w:marRight w:val="0"/>
              <w:marTop w:val="0"/>
              <w:marBottom w:val="0"/>
              <w:divBdr>
                <w:top w:val="none" w:sz="0" w:space="0" w:color="auto"/>
                <w:left w:val="none" w:sz="0" w:space="0" w:color="auto"/>
                <w:bottom w:val="none" w:sz="0" w:space="0" w:color="auto"/>
                <w:right w:val="none" w:sz="0" w:space="0" w:color="auto"/>
              </w:divBdr>
              <w:divsChild>
                <w:div w:id="26346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768714">
      <w:bodyDiv w:val="1"/>
      <w:marLeft w:val="0"/>
      <w:marRight w:val="0"/>
      <w:marTop w:val="0"/>
      <w:marBottom w:val="0"/>
      <w:divBdr>
        <w:top w:val="none" w:sz="0" w:space="0" w:color="auto"/>
        <w:left w:val="none" w:sz="0" w:space="0" w:color="auto"/>
        <w:bottom w:val="none" w:sz="0" w:space="0" w:color="auto"/>
        <w:right w:val="none" w:sz="0" w:space="0" w:color="auto"/>
      </w:divBdr>
      <w:divsChild>
        <w:div w:id="2134399118">
          <w:marLeft w:val="0"/>
          <w:marRight w:val="0"/>
          <w:marTop w:val="0"/>
          <w:marBottom w:val="0"/>
          <w:divBdr>
            <w:top w:val="none" w:sz="0" w:space="0" w:color="auto"/>
            <w:left w:val="none" w:sz="0" w:space="0" w:color="auto"/>
            <w:bottom w:val="none" w:sz="0" w:space="0" w:color="auto"/>
            <w:right w:val="none" w:sz="0" w:space="0" w:color="auto"/>
          </w:divBdr>
          <w:divsChild>
            <w:div w:id="870917333">
              <w:marLeft w:val="0"/>
              <w:marRight w:val="0"/>
              <w:marTop w:val="0"/>
              <w:marBottom w:val="0"/>
              <w:divBdr>
                <w:top w:val="none" w:sz="0" w:space="0" w:color="auto"/>
                <w:left w:val="none" w:sz="0" w:space="0" w:color="auto"/>
                <w:bottom w:val="none" w:sz="0" w:space="0" w:color="auto"/>
                <w:right w:val="none" w:sz="0" w:space="0" w:color="auto"/>
              </w:divBdr>
              <w:divsChild>
                <w:div w:id="1460804237">
                  <w:marLeft w:val="0"/>
                  <w:marRight w:val="0"/>
                  <w:marTop w:val="0"/>
                  <w:marBottom w:val="0"/>
                  <w:divBdr>
                    <w:top w:val="none" w:sz="0" w:space="0" w:color="auto"/>
                    <w:left w:val="none" w:sz="0" w:space="0" w:color="auto"/>
                    <w:bottom w:val="none" w:sz="0" w:space="0" w:color="auto"/>
                    <w:right w:val="none" w:sz="0" w:space="0" w:color="auto"/>
                  </w:divBdr>
                  <w:divsChild>
                    <w:div w:id="131834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02386">
      <w:bodyDiv w:val="1"/>
      <w:marLeft w:val="0"/>
      <w:marRight w:val="0"/>
      <w:marTop w:val="0"/>
      <w:marBottom w:val="0"/>
      <w:divBdr>
        <w:top w:val="none" w:sz="0" w:space="0" w:color="auto"/>
        <w:left w:val="none" w:sz="0" w:space="0" w:color="auto"/>
        <w:bottom w:val="none" w:sz="0" w:space="0" w:color="auto"/>
        <w:right w:val="none" w:sz="0" w:space="0" w:color="auto"/>
      </w:divBdr>
      <w:divsChild>
        <w:div w:id="1600596788">
          <w:marLeft w:val="0"/>
          <w:marRight w:val="0"/>
          <w:marTop w:val="0"/>
          <w:marBottom w:val="0"/>
          <w:divBdr>
            <w:top w:val="none" w:sz="0" w:space="0" w:color="auto"/>
            <w:left w:val="none" w:sz="0" w:space="0" w:color="auto"/>
            <w:bottom w:val="none" w:sz="0" w:space="0" w:color="auto"/>
            <w:right w:val="none" w:sz="0" w:space="0" w:color="auto"/>
          </w:divBdr>
          <w:divsChild>
            <w:div w:id="176694217">
              <w:marLeft w:val="0"/>
              <w:marRight w:val="0"/>
              <w:marTop w:val="0"/>
              <w:marBottom w:val="0"/>
              <w:divBdr>
                <w:top w:val="none" w:sz="0" w:space="0" w:color="auto"/>
                <w:left w:val="none" w:sz="0" w:space="0" w:color="auto"/>
                <w:bottom w:val="none" w:sz="0" w:space="0" w:color="auto"/>
                <w:right w:val="none" w:sz="0" w:space="0" w:color="auto"/>
              </w:divBdr>
              <w:divsChild>
                <w:div w:id="1029451039">
                  <w:marLeft w:val="0"/>
                  <w:marRight w:val="0"/>
                  <w:marTop w:val="0"/>
                  <w:marBottom w:val="0"/>
                  <w:divBdr>
                    <w:top w:val="none" w:sz="0" w:space="0" w:color="auto"/>
                    <w:left w:val="none" w:sz="0" w:space="0" w:color="auto"/>
                    <w:bottom w:val="none" w:sz="0" w:space="0" w:color="auto"/>
                    <w:right w:val="none" w:sz="0" w:space="0" w:color="auto"/>
                  </w:divBdr>
                  <w:divsChild>
                    <w:div w:id="33777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1030</Words>
  <Characters>5875</Characters>
  <Application>Microsoft Macintosh Word</Application>
  <DocSecurity>0</DocSecurity>
  <Lines>48</Lines>
  <Paragraphs>13</Paragraphs>
  <ScaleCrop>false</ScaleCrop>
  <Company/>
  <LinksUpToDate>false</LinksUpToDate>
  <CharactersWithSpaces>6892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Maurice Robinson</dc:creator>
  <cp:keywords/>
  <dc:description/>
  <cp:lastModifiedBy>Maurice Robinson</cp:lastModifiedBy>
  <cp:revision>2</cp:revision>
  <cp:lastPrinted>2015-02-23T17:39:00Z</cp:lastPrinted>
  <dcterms:created xsi:type="dcterms:W3CDTF">2015-03-04T16:35:00Z</dcterms:created>
  <dcterms:modified xsi:type="dcterms:W3CDTF">2015-03-04T16:35:00Z</dcterms:modified>
</cp:coreProperties>
</file>